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9271C" w14:textId="77777777" w:rsidR="007307D5" w:rsidRPr="00B61FA6" w:rsidRDefault="007307D5" w:rsidP="00511A76">
      <w:pPr>
        <w:pStyle w:val="Rubrik"/>
        <w:jc w:val="center"/>
        <w:rPr>
          <w:rFonts w:ascii="Gill Sans MT" w:eastAsiaTheme="minorHAnsi" w:hAnsi="Gill Sans MT" w:cs="Times New Roman"/>
          <w:bCs/>
          <w:spacing w:val="0"/>
          <w:sz w:val="48"/>
          <w:szCs w:val="48"/>
        </w:rPr>
      </w:pPr>
    </w:p>
    <w:p w14:paraId="05000B8E" w14:textId="274567C7" w:rsidR="00DA4CAD" w:rsidRPr="00B61FA6" w:rsidRDefault="003278D5" w:rsidP="002828D1">
      <w:pPr>
        <w:pStyle w:val="Rubrik"/>
        <w:rPr>
          <w:rFonts w:ascii="Gill Sans MT" w:eastAsiaTheme="minorHAnsi" w:hAnsi="Gill Sans MT" w:cs="Times New Roman"/>
          <w:bCs/>
          <w:spacing w:val="0"/>
          <w:sz w:val="48"/>
          <w:szCs w:val="48"/>
        </w:rPr>
      </w:pPr>
      <w:r w:rsidRPr="00B61FA6">
        <w:rPr>
          <w:rFonts w:ascii="Gill Sans MT" w:eastAsiaTheme="minorHAnsi" w:hAnsi="Gill Sans MT" w:cs="Times New Roman"/>
          <w:bCs/>
          <w:spacing w:val="0"/>
          <w:sz w:val="48"/>
          <w:szCs w:val="48"/>
        </w:rPr>
        <w:t>Regler</w:t>
      </w:r>
      <w:r w:rsidR="007307D5" w:rsidRPr="00B61FA6">
        <w:rPr>
          <w:rFonts w:ascii="Gill Sans MT" w:eastAsiaTheme="minorHAnsi" w:hAnsi="Gill Sans MT" w:cs="Times New Roman"/>
          <w:bCs/>
          <w:spacing w:val="0"/>
          <w:sz w:val="48"/>
          <w:szCs w:val="48"/>
        </w:rPr>
        <w:t xml:space="preserve"> för o</w:t>
      </w:r>
      <w:r w:rsidR="005E11E8" w:rsidRPr="00B61FA6">
        <w:rPr>
          <w:rFonts w:ascii="Gill Sans MT" w:eastAsiaTheme="minorHAnsi" w:hAnsi="Gill Sans MT" w:cs="Times New Roman"/>
          <w:bCs/>
          <w:spacing w:val="0"/>
          <w:sz w:val="48"/>
          <w:szCs w:val="48"/>
        </w:rPr>
        <w:t>dlings</w:t>
      </w:r>
      <w:r w:rsidR="00511A76" w:rsidRPr="00B61FA6">
        <w:rPr>
          <w:rFonts w:ascii="Gill Sans MT" w:eastAsiaTheme="minorHAnsi" w:hAnsi="Gill Sans MT" w:cs="Times New Roman"/>
          <w:bCs/>
          <w:spacing w:val="0"/>
          <w:sz w:val="48"/>
          <w:szCs w:val="48"/>
        </w:rPr>
        <w:t>lotter i Hjo</w:t>
      </w:r>
      <w:r w:rsidR="007307D5" w:rsidRPr="00B61FA6">
        <w:rPr>
          <w:rFonts w:ascii="Gill Sans MT" w:eastAsiaTheme="minorHAnsi" w:hAnsi="Gill Sans MT" w:cs="Times New Roman"/>
          <w:bCs/>
          <w:spacing w:val="0"/>
          <w:sz w:val="48"/>
          <w:szCs w:val="48"/>
        </w:rPr>
        <w:t xml:space="preserve"> kommun</w:t>
      </w:r>
    </w:p>
    <w:p w14:paraId="2CAB0D78" w14:textId="77777777" w:rsidR="00B65550" w:rsidRPr="00B61FA6" w:rsidRDefault="00B65550" w:rsidP="00B65550">
      <w:pPr>
        <w:spacing w:after="240"/>
        <w:rPr>
          <w:rFonts w:ascii="Gill Sans MT" w:hAnsi="Gill Sans MT"/>
        </w:rPr>
      </w:pPr>
    </w:p>
    <w:p w14:paraId="6DC7F6FD" w14:textId="17AD20C6" w:rsidR="00DA4CAD" w:rsidRPr="00B61FA6" w:rsidRDefault="00357A99" w:rsidP="00B61FA6">
      <w:pPr>
        <w:rPr>
          <w:rFonts w:ascii="Gill Sans MT" w:hAnsi="Gill Sans MT"/>
          <w:sz w:val="24"/>
          <w:szCs w:val="24"/>
        </w:rPr>
      </w:pPr>
      <w:r w:rsidRPr="00B61FA6">
        <w:rPr>
          <w:rFonts w:ascii="Gill Sans MT" w:hAnsi="Gill Sans MT"/>
          <w:sz w:val="24"/>
          <w:szCs w:val="24"/>
        </w:rPr>
        <w:t xml:space="preserve">Området med odlingslotter ligger mellan </w:t>
      </w:r>
      <w:proofErr w:type="spellStart"/>
      <w:r w:rsidRPr="00B61FA6">
        <w:rPr>
          <w:rFonts w:ascii="Gill Sans MT" w:hAnsi="Gill Sans MT"/>
          <w:sz w:val="24"/>
          <w:szCs w:val="24"/>
        </w:rPr>
        <w:t>Strömsdalsvägen</w:t>
      </w:r>
      <w:proofErr w:type="spellEnd"/>
      <w:r w:rsidRPr="00B61FA6">
        <w:rPr>
          <w:rFonts w:ascii="Gill Sans MT" w:hAnsi="Gill Sans MT"/>
          <w:sz w:val="24"/>
          <w:szCs w:val="24"/>
        </w:rPr>
        <w:t>, Skogsvägen och Bokgatan</w:t>
      </w:r>
      <w:r w:rsidR="00B61FA6">
        <w:rPr>
          <w:rFonts w:ascii="Gill Sans MT" w:hAnsi="Gill Sans MT"/>
          <w:sz w:val="24"/>
          <w:szCs w:val="24"/>
        </w:rPr>
        <w:t>. I</w:t>
      </w:r>
      <w:r w:rsidRPr="00B61FA6">
        <w:rPr>
          <w:rFonts w:ascii="Gill Sans MT" w:hAnsi="Gill Sans MT"/>
          <w:sz w:val="24"/>
          <w:szCs w:val="24"/>
        </w:rPr>
        <w:t xml:space="preserve">nom </w:t>
      </w:r>
      <w:r w:rsidR="002828D1" w:rsidRPr="00B61FA6">
        <w:rPr>
          <w:rFonts w:ascii="Gill Sans MT" w:hAnsi="Gill Sans MT"/>
          <w:sz w:val="24"/>
          <w:szCs w:val="24"/>
        </w:rPr>
        <w:t>detta område</w:t>
      </w:r>
      <w:r w:rsidRPr="00B61FA6">
        <w:rPr>
          <w:rFonts w:ascii="Gill Sans MT" w:hAnsi="Gill Sans MT"/>
          <w:sz w:val="24"/>
          <w:szCs w:val="24"/>
        </w:rPr>
        <w:t xml:space="preserve"> är de</w:t>
      </w:r>
      <w:r w:rsidR="00B61FA6">
        <w:rPr>
          <w:rFonts w:ascii="Gill Sans MT" w:hAnsi="Gill Sans MT"/>
          <w:sz w:val="24"/>
          <w:szCs w:val="24"/>
        </w:rPr>
        <w:t>t</w:t>
      </w:r>
      <w:r w:rsidRPr="00B61FA6">
        <w:rPr>
          <w:rFonts w:ascii="Gill Sans MT" w:hAnsi="Gill Sans MT"/>
          <w:sz w:val="24"/>
          <w:szCs w:val="24"/>
        </w:rPr>
        <w:t xml:space="preserve"> inte </w:t>
      </w:r>
      <w:r w:rsidR="002828D1" w:rsidRPr="00B61FA6">
        <w:rPr>
          <w:rFonts w:ascii="Gill Sans MT" w:hAnsi="Gill Sans MT"/>
          <w:sz w:val="24"/>
          <w:szCs w:val="24"/>
        </w:rPr>
        <w:t>tillåtet att elda eller grilla. Området är avsett för odling för husbehov</w:t>
      </w:r>
      <w:r w:rsidR="00B61FA6">
        <w:rPr>
          <w:rFonts w:ascii="Gill Sans MT" w:hAnsi="Gill Sans MT"/>
          <w:sz w:val="24"/>
          <w:szCs w:val="24"/>
        </w:rPr>
        <w:t>; a</w:t>
      </w:r>
      <w:r w:rsidR="002828D1" w:rsidRPr="00B61FA6">
        <w:rPr>
          <w:rFonts w:ascii="Gill Sans MT" w:hAnsi="Gill Sans MT"/>
          <w:sz w:val="24"/>
          <w:szCs w:val="24"/>
        </w:rPr>
        <w:t>ll annan verksamhet är förbjuden.</w:t>
      </w:r>
    </w:p>
    <w:p w14:paraId="5BF4D727" w14:textId="588E85E5" w:rsidR="00B64778" w:rsidRDefault="005E11E8" w:rsidP="001B2D29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  <w:bCs/>
          <w:sz w:val="24"/>
          <w:szCs w:val="24"/>
        </w:rPr>
      </w:pPr>
      <w:r w:rsidRPr="00B61FA6">
        <w:rPr>
          <w:rFonts w:ascii="Gill Sans MT" w:hAnsi="Gill Sans MT" w:cs="Times New Roman"/>
          <w:bCs/>
          <w:sz w:val="24"/>
          <w:szCs w:val="24"/>
        </w:rPr>
        <w:t>Odlingslotten</w:t>
      </w:r>
      <w:r w:rsidR="00FA029F" w:rsidRPr="00B61FA6">
        <w:rPr>
          <w:rFonts w:ascii="Gill Sans MT" w:hAnsi="Gill Sans MT" w:cs="Times New Roman"/>
          <w:bCs/>
          <w:sz w:val="24"/>
          <w:szCs w:val="24"/>
        </w:rPr>
        <w:t xml:space="preserve"> är avsedd för odling</w:t>
      </w:r>
      <w:r w:rsidR="00A519E5" w:rsidRPr="00B61FA6">
        <w:rPr>
          <w:rFonts w:ascii="Gill Sans MT" w:hAnsi="Gill Sans MT" w:cs="Times New Roman"/>
          <w:bCs/>
          <w:sz w:val="24"/>
          <w:szCs w:val="24"/>
        </w:rPr>
        <w:t>.</w:t>
      </w:r>
      <w:r w:rsidR="003278D5" w:rsidRPr="00B61FA6">
        <w:rPr>
          <w:rFonts w:ascii="Gill Sans MT" w:hAnsi="Gill Sans MT" w:cs="Times New Roman"/>
          <w:bCs/>
          <w:sz w:val="24"/>
          <w:szCs w:val="24"/>
        </w:rPr>
        <w:t xml:space="preserve"> Yta för trädgårdsmöbel får vara högst </w:t>
      </w:r>
      <w:r w:rsidR="00630406" w:rsidRPr="00B61FA6">
        <w:rPr>
          <w:rFonts w:ascii="Gill Sans MT" w:hAnsi="Gill Sans MT" w:cs="Times New Roman"/>
          <w:bCs/>
          <w:sz w:val="24"/>
          <w:szCs w:val="24"/>
        </w:rPr>
        <w:t>2</w:t>
      </w:r>
      <w:r w:rsidR="003278D5" w:rsidRPr="00B61FA6">
        <w:rPr>
          <w:rFonts w:ascii="Gill Sans MT" w:hAnsi="Gill Sans MT" w:cs="Times New Roman"/>
          <w:bCs/>
          <w:sz w:val="24"/>
          <w:szCs w:val="24"/>
        </w:rPr>
        <w:t>x</w:t>
      </w:r>
      <w:r w:rsidR="00630406" w:rsidRPr="00B61FA6">
        <w:rPr>
          <w:rFonts w:ascii="Gill Sans MT" w:hAnsi="Gill Sans MT" w:cs="Times New Roman"/>
          <w:bCs/>
          <w:sz w:val="24"/>
          <w:szCs w:val="24"/>
        </w:rPr>
        <w:t>2</w:t>
      </w:r>
      <w:r w:rsidR="003278D5" w:rsidRPr="00B61FA6">
        <w:rPr>
          <w:rFonts w:ascii="Gill Sans MT" w:hAnsi="Gill Sans MT" w:cs="Times New Roman"/>
          <w:bCs/>
          <w:sz w:val="24"/>
          <w:szCs w:val="24"/>
        </w:rPr>
        <w:t xml:space="preserve"> meter.</w:t>
      </w:r>
    </w:p>
    <w:p w14:paraId="3039D626" w14:textId="77777777" w:rsidR="00A63B6C" w:rsidRPr="00A63B6C" w:rsidRDefault="00A63B6C" w:rsidP="00A63B6C">
      <w:pPr>
        <w:autoSpaceDE w:val="0"/>
        <w:autoSpaceDN w:val="0"/>
        <w:adjustRightInd w:val="0"/>
        <w:spacing w:after="0" w:line="240" w:lineRule="auto"/>
        <w:ind w:left="360"/>
        <w:rPr>
          <w:rFonts w:ascii="Gill Sans MT" w:hAnsi="Gill Sans MT" w:cs="Times New Roman"/>
          <w:bCs/>
          <w:sz w:val="24"/>
          <w:szCs w:val="24"/>
        </w:rPr>
      </w:pPr>
    </w:p>
    <w:p w14:paraId="4C1F4359" w14:textId="391CA249" w:rsidR="00A63B6C" w:rsidRDefault="00A63B6C" w:rsidP="00A63B6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Gill Sans MT" w:eastAsia="Times New Roman" w:hAnsi="Gill Sans MT" w:cs="Open Sans"/>
          <w:color w:val="0B3A38"/>
          <w:sz w:val="24"/>
          <w:szCs w:val="24"/>
          <w:lang w:eastAsia="sv-SE"/>
        </w:rPr>
      </w:pPr>
      <w:proofErr w:type="spellStart"/>
      <w:r w:rsidRPr="00A63B6C">
        <w:rPr>
          <w:rFonts w:ascii="Gill Sans MT" w:eastAsia="Times New Roman" w:hAnsi="Gill Sans MT" w:cs="Open Sans"/>
          <w:color w:val="0B3A38"/>
          <w:sz w:val="24"/>
          <w:szCs w:val="24"/>
          <w:lang w:eastAsia="sv-SE"/>
        </w:rPr>
        <w:t>Trädäck</w:t>
      </w:r>
      <w:proofErr w:type="spellEnd"/>
      <w:r w:rsidRPr="00A63B6C">
        <w:rPr>
          <w:rFonts w:ascii="Gill Sans MT" w:eastAsia="Times New Roman" w:hAnsi="Gill Sans MT" w:cs="Open Sans"/>
          <w:color w:val="0B3A38"/>
          <w:sz w:val="24"/>
          <w:szCs w:val="24"/>
          <w:lang w:eastAsia="sv-SE"/>
        </w:rPr>
        <w:t xml:space="preserve"> får inte anläggas på odlingslotten då det lätt bli uppehåll för skadedjur under </w:t>
      </w:r>
      <w:r>
        <w:rPr>
          <w:rFonts w:ascii="Gill Sans MT" w:eastAsia="Times New Roman" w:hAnsi="Gill Sans MT" w:cs="Open Sans"/>
          <w:color w:val="0B3A38"/>
          <w:sz w:val="24"/>
          <w:szCs w:val="24"/>
          <w:lang w:eastAsia="sv-SE"/>
        </w:rPr>
        <w:t>dessa</w:t>
      </w:r>
      <w:r w:rsidRPr="00A63B6C">
        <w:rPr>
          <w:rFonts w:ascii="Gill Sans MT" w:eastAsia="Times New Roman" w:hAnsi="Gill Sans MT" w:cs="Open Sans"/>
          <w:color w:val="0B3A38"/>
          <w:sz w:val="24"/>
          <w:szCs w:val="24"/>
          <w:lang w:eastAsia="sv-SE"/>
        </w:rPr>
        <w:t>.</w:t>
      </w:r>
    </w:p>
    <w:p w14:paraId="3EA68CCA" w14:textId="77777777" w:rsidR="00A63B6C" w:rsidRPr="00A63B6C" w:rsidRDefault="00A63B6C" w:rsidP="00A63B6C">
      <w:pPr>
        <w:shd w:val="clear" w:color="auto" w:fill="FFFFFF"/>
        <w:spacing w:after="0" w:line="240" w:lineRule="auto"/>
        <w:rPr>
          <w:rFonts w:ascii="Gill Sans MT" w:eastAsia="Times New Roman" w:hAnsi="Gill Sans MT" w:cs="Open Sans"/>
          <w:color w:val="0B3A38"/>
          <w:sz w:val="24"/>
          <w:szCs w:val="24"/>
          <w:lang w:eastAsia="sv-SE"/>
        </w:rPr>
      </w:pPr>
    </w:p>
    <w:p w14:paraId="3465BC3F" w14:textId="430CD531" w:rsidR="006601D4" w:rsidRPr="00A63B6C" w:rsidRDefault="00146F50" w:rsidP="00A63B6C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  <w:bCs/>
          <w:sz w:val="24"/>
          <w:szCs w:val="24"/>
        </w:rPr>
      </w:pPr>
      <w:r w:rsidRPr="00A63B6C">
        <w:rPr>
          <w:rFonts w:ascii="Gill Sans MT" w:hAnsi="Gill Sans MT" w:cs="Times New Roman"/>
          <w:bCs/>
          <w:sz w:val="24"/>
          <w:szCs w:val="24"/>
        </w:rPr>
        <w:t xml:space="preserve">Använd gärna växelbruk för minskad risk för skadedjur och </w:t>
      </w:r>
      <w:r w:rsidR="00A51A21" w:rsidRPr="00A63B6C">
        <w:rPr>
          <w:rFonts w:ascii="Gill Sans MT" w:hAnsi="Gill Sans MT" w:cs="Times New Roman"/>
          <w:bCs/>
          <w:sz w:val="24"/>
          <w:szCs w:val="24"/>
        </w:rPr>
        <w:t xml:space="preserve">ogräs. </w:t>
      </w:r>
      <w:r w:rsidR="00273F61" w:rsidRPr="00A63B6C">
        <w:rPr>
          <w:rFonts w:ascii="Gill Sans MT" w:hAnsi="Gill Sans MT" w:cs="Times New Roman"/>
          <w:bCs/>
          <w:sz w:val="24"/>
          <w:szCs w:val="24"/>
        </w:rPr>
        <w:t>Ingen del</w:t>
      </w:r>
      <w:r w:rsidR="00BE7B15" w:rsidRPr="00A63B6C">
        <w:rPr>
          <w:rFonts w:ascii="Gill Sans MT" w:hAnsi="Gill Sans MT" w:cs="Times New Roman"/>
          <w:bCs/>
          <w:sz w:val="24"/>
          <w:szCs w:val="24"/>
        </w:rPr>
        <w:t xml:space="preserve"> får läggas i träda.</w:t>
      </w:r>
    </w:p>
    <w:p w14:paraId="641EBDFE" w14:textId="77777777" w:rsidR="005E11E8" w:rsidRPr="00B61FA6" w:rsidRDefault="005E11E8" w:rsidP="005E11E8">
      <w:p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  <w:bCs/>
          <w:sz w:val="24"/>
          <w:szCs w:val="24"/>
        </w:rPr>
      </w:pPr>
    </w:p>
    <w:p w14:paraId="0A6BA579" w14:textId="2E1F239A" w:rsidR="00C712EF" w:rsidRPr="00B61FA6" w:rsidRDefault="00D73169" w:rsidP="008E035A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  <w:bCs/>
          <w:sz w:val="24"/>
          <w:szCs w:val="24"/>
        </w:rPr>
      </w:pPr>
      <w:r w:rsidRPr="00B61FA6">
        <w:rPr>
          <w:rFonts w:ascii="Gill Sans MT" w:hAnsi="Gill Sans MT" w:cs="Times New Roman"/>
          <w:bCs/>
          <w:sz w:val="24"/>
          <w:szCs w:val="24"/>
        </w:rPr>
        <w:t>Redskaps</w:t>
      </w:r>
      <w:r w:rsidR="00AA14BA" w:rsidRPr="00B61FA6">
        <w:rPr>
          <w:rFonts w:ascii="Gill Sans MT" w:hAnsi="Gill Sans MT" w:cs="Times New Roman"/>
          <w:bCs/>
          <w:sz w:val="24"/>
          <w:szCs w:val="24"/>
        </w:rPr>
        <w:t>låda</w:t>
      </w:r>
      <w:r w:rsidR="003278D5" w:rsidRPr="00B61FA6">
        <w:rPr>
          <w:rFonts w:ascii="Gill Sans MT" w:hAnsi="Gill Sans MT" w:cs="Times New Roman"/>
          <w:bCs/>
          <w:sz w:val="24"/>
          <w:szCs w:val="24"/>
        </w:rPr>
        <w:t>, material och redskap får bara placeras på lott</w:t>
      </w:r>
      <w:r w:rsidR="00B61FA6">
        <w:rPr>
          <w:rFonts w:ascii="Gill Sans MT" w:hAnsi="Gill Sans MT" w:cs="Times New Roman"/>
          <w:bCs/>
          <w:sz w:val="24"/>
          <w:szCs w:val="24"/>
        </w:rPr>
        <w:t xml:space="preserve">en </w:t>
      </w:r>
      <w:r w:rsidR="003278D5" w:rsidRPr="00B61FA6">
        <w:rPr>
          <w:rFonts w:ascii="Gill Sans MT" w:hAnsi="Gill Sans MT" w:cs="Times New Roman"/>
          <w:bCs/>
          <w:sz w:val="24"/>
          <w:szCs w:val="24"/>
        </w:rPr>
        <w:t xml:space="preserve">eller i redskapsskjulet. </w:t>
      </w:r>
    </w:p>
    <w:p w14:paraId="5EB7D185" w14:textId="77777777" w:rsidR="005E11E8" w:rsidRPr="00B61FA6" w:rsidRDefault="005E11E8" w:rsidP="005E11E8">
      <w:pPr>
        <w:pStyle w:val="Liststycke"/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  <w:bCs/>
          <w:sz w:val="24"/>
          <w:szCs w:val="24"/>
        </w:rPr>
      </w:pPr>
    </w:p>
    <w:p w14:paraId="4CEDCEDB" w14:textId="2D4F4D53" w:rsidR="00AA14BA" w:rsidRPr="00B61FA6" w:rsidRDefault="002A7154" w:rsidP="00AA14BA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  <w:bCs/>
          <w:sz w:val="24"/>
          <w:szCs w:val="24"/>
        </w:rPr>
      </w:pPr>
      <w:r w:rsidRPr="00B61FA6">
        <w:rPr>
          <w:rFonts w:ascii="Gill Sans MT" w:hAnsi="Gill Sans MT" w:cs="Times New Roman"/>
          <w:bCs/>
          <w:sz w:val="24"/>
          <w:szCs w:val="24"/>
        </w:rPr>
        <w:t>V</w:t>
      </w:r>
      <w:r w:rsidR="00AA14BA" w:rsidRPr="00B61FA6">
        <w:rPr>
          <w:rFonts w:ascii="Gill Sans MT" w:hAnsi="Gill Sans MT" w:cs="Times New Roman"/>
          <w:bCs/>
          <w:sz w:val="24"/>
          <w:szCs w:val="24"/>
        </w:rPr>
        <w:t>äxthus ska</w:t>
      </w:r>
      <w:r w:rsidR="00191F24" w:rsidRPr="00B61FA6">
        <w:rPr>
          <w:rFonts w:ascii="Gill Sans MT" w:hAnsi="Gill Sans MT" w:cs="Times New Roman"/>
          <w:bCs/>
          <w:sz w:val="24"/>
          <w:szCs w:val="24"/>
        </w:rPr>
        <w:t xml:space="preserve"> </w:t>
      </w:r>
      <w:r w:rsidR="00AA14BA" w:rsidRPr="00B61FA6">
        <w:rPr>
          <w:rFonts w:ascii="Gill Sans MT" w:hAnsi="Gill Sans MT" w:cs="Times New Roman"/>
          <w:bCs/>
          <w:sz w:val="24"/>
          <w:szCs w:val="24"/>
        </w:rPr>
        <w:t>placeras minst 3 m</w:t>
      </w:r>
      <w:r w:rsidR="00B61FA6">
        <w:rPr>
          <w:rFonts w:ascii="Gill Sans MT" w:hAnsi="Gill Sans MT" w:cs="Times New Roman"/>
          <w:bCs/>
          <w:sz w:val="24"/>
          <w:szCs w:val="24"/>
        </w:rPr>
        <w:t>eter</w:t>
      </w:r>
      <w:r w:rsidR="00AA14BA" w:rsidRPr="00B61FA6">
        <w:rPr>
          <w:rFonts w:ascii="Gill Sans MT" w:hAnsi="Gill Sans MT" w:cs="Times New Roman"/>
          <w:bCs/>
          <w:sz w:val="24"/>
          <w:szCs w:val="24"/>
        </w:rPr>
        <w:t xml:space="preserve"> </w:t>
      </w:r>
      <w:r w:rsidR="007307D5" w:rsidRPr="00B61FA6">
        <w:rPr>
          <w:rFonts w:ascii="Gill Sans MT" w:hAnsi="Gill Sans MT" w:cs="Times New Roman"/>
          <w:bCs/>
          <w:sz w:val="24"/>
          <w:szCs w:val="24"/>
        </w:rPr>
        <w:t>in från</w:t>
      </w:r>
      <w:r w:rsidR="00AA14BA" w:rsidRPr="00B61FA6">
        <w:rPr>
          <w:rFonts w:ascii="Gill Sans MT" w:hAnsi="Gill Sans MT" w:cs="Times New Roman"/>
          <w:bCs/>
          <w:sz w:val="24"/>
          <w:szCs w:val="24"/>
        </w:rPr>
        <w:t xml:space="preserve"> lottgräns</w:t>
      </w:r>
      <w:r w:rsidR="00191F24" w:rsidRPr="00B61FA6">
        <w:rPr>
          <w:rFonts w:ascii="Gill Sans MT" w:hAnsi="Gill Sans MT" w:cs="Times New Roman"/>
          <w:bCs/>
          <w:sz w:val="24"/>
          <w:szCs w:val="24"/>
        </w:rPr>
        <w:t xml:space="preserve"> och får inte </w:t>
      </w:r>
      <w:r w:rsidR="005E11E8" w:rsidRPr="00B61FA6">
        <w:rPr>
          <w:rFonts w:ascii="Gill Sans MT" w:hAnsi="Gill Sans MT" w:cs="Times New Roman"/>
          <w:bCs/>
          <w:sz w:val="24"/>
          <w:szCs w:val="24"/>
        </w:rPr>
        <w:t>skugga intilliggande lotter</w:t>
      </w:r>
      <w:r w:rsidR="00191F24" w:rsidRPr="00B61FA6">
        <w:rPr>
          <w:rFonts w:ascii="Gill Sans MT" w:hAnsi="Gill Sans MT" w:cs="Times New Roman"/>
          <w:bCs/>
          <w:sz w:val="24"/>
          <w:szCs w:val="24"/>
        </w:rPr>
        <w:t>.</w:t>
      </w:r>
      <w:r w:rsidR="007307D5" w:rsidRPr="00B61FA6">
        <w:rPr>
          <w:rFonts w:ascii="Gill Sans MT" w:hAnsi="Gill Sans MT" w:cs="Times New Roman"/>
          <w:bCs/>
          <w:sz w:val="24"/>
          <w:szCs w:val="24"/>
        </w:rPr>
        <w:t xml:space="preserve"> </w:t>
      </w:r>
      <w:r w:rsidR="009F3CA8" w:rsidRPr="009F3CA8">
        <w:rPr>
          <w:rFonts w:ascii="Gill Sans MT" w:hAnsi="Gill Sans MT" w:cs="Times New Roman"/>
          <w:bCs/>
          <w:sz w:val="24"/>
          <w:szCs w:val="24"/>
        </w:rPr>
        <w:t>Det är förbjudet att gjuta betongfundament på odlingslotten</w:t>
      </w:r>
      <w:r w:rsidR="009F3CA8">
        <w:rPr>
          <w:rFonts w:ascii="Gill Sans MT" w:hAnsi="Gill Sans MT" w:cs="Times New Roman"/>
          <w:bCs/>
          <w:sz w:val="24"/>
          <w:szCs w:val="24"/>
        </w:rPr>
        <w:t>.</w:t>
      </w:r>
    </w:p>
    <w:p w14:paraId="5A2584D8" w14:textId="77777777" w:rsidR="00AA14BA" w:rsidRPr="00B61FA6" w:rsidRDefault="00AA14BA" w:rsidP="002A7154">
      <w:p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  <w:bCs/>
          <w:sz w:val="24"/>
          <w:szCs w:val="24"/>
        </w:rPr>
      </w:pPr>
    </w:p>
    <w:p w14:paraId="6C6631C6" w14:textId="0048D2D0" w:rsidR="00C712EF" w:rsidRPr="00B61FA6" w:rsidRDefault="00C712EF" w:rsidP="00C712EF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  <w:bCs/>
          <w:sz w:val="24"/>
          <w:szCs w:val="24"/>
        </w:rPr>
      </w:pPr>
      <w:r w:rsidRPr="00B61FA6">
        <w:rPr>
          <w:rFonts w:ascii="Gill Sans MT" w:hAnsi="Gill Sans MT" w:cs="TimesNewRomanPSMT"/>
          <w:sz w:val="24"/>
          <w:szCs w:val="24"/>
        </w:rPr>
        <w:t xml:space="preserve">Gränsmarkeringar får </w:t>
      </w:r>
      <w:r w:rsidR="00B61FA6">
        <w:rPr>
          <w:rFonts w:ascii="Gill Sans MT" w:hAnsi="Gill Sans MT" w:cs="TimesNewRomanPSMT"/>
          <w:sz w:val="24"/>
          <w:szCs w:val="24"/>
        </w:rPr>
        <w:t>inte</w:t>
      </w:r>
      <w:r w:rsidRPr="00B61FA6">
        <w:rPr>
          <w:rFonts w:ascii="Gill Sans MT" w:hAnsi="Gill Sans MT" w:cs="TimesNewRomanPSMT"/>
          <w:sz w:val="24"/>
          <w:szCs w:val="24"/>
        </w:rPr>
        <w:t xml:space="preserve"> flyttas.</w:t>
      </w:r>
    </w:p>
    <w:p w14:paraId="27907AEF" w14:textId="77777777" w:rsidR="00060703" w:rsidRPr="00B61FA6" w:rsidRDefault="00060703" w:rsidP="00060703">
      <w:pPr>
        <w:pStyle w:val="Liststycke"/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  <w:bCs/>
          <w:sz w:val="24"/>
          <w:szCs w:val="24"/>
        </w:rPr>
      </w:pPr>
    </w:p>
    <w:p w14:paraId="6CC8DBFE" w14:textId="0AE0C2B6" w:rsidR="00060703" w:rsidRPr="00B61FA6" w:rsidRDefault="009F2DA8" w:rsidP="00060703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ill Sans MT" w:hAnsi="Gill Sans MT" w:cs="TimesNewRomanPSMT"/>
          <w:sz w:val="24"/>
          <w:szCs w:val="24"/>
        </w:rPr>
      </w:pPr>
      <w:r w:rsidRPr="00B61FA6">
        <w:rPr>
          <w:rFonts w:ascii="Gill Sans MT" w:hAnsi="Gill Sans MT" w:cs="TimesNewRomanPSMT"/>
          <w:sz w:val="24"/>
          <w:szCs w:val="24"/>
        </w:rPr>
        <w:t>Odlings</w:t>
      </w:r>
      <w:r w:rsidR="00060703" w:rsidRPr="00B61FA6">
        <w:rPr>
          <w:rFonts w:ascii="Gill Sans MT" w:hAnsi="Gill Sans MT" w:cs="TimesNewRomanPSMT"/>
          <w:sz w:val="24"/>
          <w:szCs w:val="24"/>
        </w:rPr>
        <w:t xml:space="preserve">lotten ska skötas </w:t>
      </w:r>
      <w:r w:rsidRPr="00B61FA6">
        <w:rPr>
          <w:rFonts w:ascii="Gill Sans MT" w:hAnsi="Gill Sans MT" w:cs="TimesNewRomanPSMT"/>
          <w:sz w:val="24"/>
          <w:szCs w:val="24"/>
        </w:rPr>
        <w:t xml:space="preserve">väl och </w:t>
      </w:r>
      <w:r w:rsidR="00060703" w:rsidRPr="00B61FA6">
        <w:rPr>
          <w:rFonts w:ascii="Gill Sans MT" w:hAnsi="Gill Sans MT" w:cs="TimesNewRomanPSMT"/>
          <w:sz w:val="24"/>
          <w:szCs w:val="24"/>
        </w:rPr>
        <w:t>på ett sådant sätt att den ger ett vårdat intryck.</w:t>
      </w:r>
      <w:r w:rsidRPr="00B61FA6">
        <w:rPr>
          <w:rFonts w:ascii="Gill Sans MT" w:hAnsi="Gill Sans MT" w:cs="TimesNewRomanPSMT"/>
          <w:sz w:val="24"/>
          <w:szCs w:val="24"/>
        </w:rPr>
        <w:t xml:space="preserve"> I</w:t>
      </w:r>
      <w:r w:rsidR="00060703" w:rsidRPr="00B61FA6">
        <w:rPr>
          <w:rFonts w:ascii="Gill Sans MT" w:hAnsi="Gill Sans MT" w:cs="TimesNewRomanPSMT"/>
          <w:sz w:val="24"/>
          <w:szCs w:val="24"/>
        </w:rPr>
        <w:t xml:space="preserve"> möjligaste mån </w:t>
      </w:r>
      <w:r w:rsidRPr="00B61FA6">
        <w:rPr>
          <w:rFonts w:ascii="Gill Sans MT" w:hAnsi="Gill Sans MT" w:cs="TimesNewRomanPSMT"/>
          <w:sz w:val="24"/>
          <w:szCs w:val="24"/>
        </w:rPr>
        <w:t>ska de</w:t>
      </w:r>
      <w:r w:rsidR="00B61FA6">
        <w:rPr>
          <w:rFonts w:ascii="Gill Sans MT" w:hAnsi="Gill Sans MT" w:cs="TimesNewRomanPSMT"/>
          <w:sz w:val="24"/>
          <w:szCs w:val="24"/>
        </w:rPr>
        <w:t>n</w:t>
      </w:r>
      <w:r w:rsidRPr="00B61FA6">
        <w:rPr>
          <w:rFonts w:ascii="Gill Sans MT" w:hAnsi="Gill Sans MT" w:cs="TimesNewRomanPSMT"/>
          <w:sz w:val="24"/>
          <w:szCs w:val="24"/>
        </w:rPr>
        <w:t xml:space="preserve"> </w:t>
      </w:r>
      <w:r w:rsidR="00060703" w:rsidRPr="00B61FA6">
        <w:rPr>
          <w:rFonts w:ascii="Gill Sans MT" w:hAnsi="Gill Sans MT" w:cs="TimesNewRomanPSMT"/>
          <w:sz w:val="24"/>
          <w:szCs w:val="24"/>
        </w:rPr>
        <w:t>hållas fri från ogräs.</w:t>
      </w:r>
      <w:r w:rsidR="00261ECE">
        <w:rPr>
          <w:rFonts w:ascii="Gill Sans MT" w:hAnsi="Gill Sans MT" w:cs="TimesNewRomanPSMT"/>
          <w:sz w:val="24"/>
          <w:szCs w:val="24"/>
        </w:rPr>
        <w:t xml:space="preserve"> </w:t>
      </w:r>
      <w:r w:rsidR="0076353D" w:rsidRPr="0076353D">
        <w:rPr>
          <w:rFonts w:ascii="Gill Sans MT" w:hAnsi="Gill Sans MT" w:cs="TimesNewRomanPSMT"/>
          <w:sz w:val="24"/>
          <w:szCs w:val="24"/>
        </w:rPr>
        <w:t>Angränsande gångar till lotten ska hållas städade och rensade eller klippta.</w:t>
      </w:r>
      <w:r w:rsidR="00481BAC">
        <w:rPr>
          <w:rFonts w:ascii="Gill Sans MT" w:hAnsi="Gill Sans MT" w:cs="TimesNewRomanPSMT"/>
          <w:sz w:val="24"/>
          <w:szCs w:val="24"/>
        </w:rPr>
        <w:t xml:space="preserve"> </w:t>
      </w:r>
      <w:r w:rsidR="00481BAC" w:rsidRPr="00481BAC">
        <w:rPr>
          <w:rFonts w:ascii="Gill Sans MT" w:hAnsi="Gill Sans MT" w:cs="TimesNewRomanPSMT"/>
          <w:sz w:val="24"/>
          <w:szCs w:val="24"/>
        </w:rPr>
        <w:t>Om gången består av grus ska den rensas. Består gången av gräs ska den klippas</w:t>
      </w:r>
      <w:r w:rsidR="00481BAC">
        <w:rPr>
          <w:rFonts w:ascii="Gill Sans MT" w:hAnsi="Gill Sans MT" w:cs="TimesNewRomanPSMT"/>
          <w:sz w:val="24"/>
          <w:szCs w:val="24"/>
        </w:rPr>
        <w:t>.</w:t>
      </w:r>
    </w:p>
    <w:p w14:paraId="00C3EB2F" w14:textId="2788B3B9" w:rsidR="003278D5" w:rsidRPr="00B61FA6" w:rsidRDefault="003278D5" w:rsidP="003278D5">
      <w:pPr>
        <w:pStyle w:val="Liststycke"/>
        <w:rPr>
          <w:rFonts w:ascii="Gill Sans MT" w:hAnsi="Gill Sans MT" w:cs="TimesNewRomanPSMT"/>
          <w:sz w:val="24"/>
          <w:szCs w:val="24"/>
        </w:rPr>
      </w:pPr>
    </w:p>
    <w:p w14:paraId="0445B1D5" w14:textId="1E108192" w:rsidR="003278D5" w:rsidRPr="00B61FA6" w:rsidRDefault="00B61FA6" w:rsidP="00060703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ill Sans MT" w:hAnsi="Gill Sans MT" w:cs="TimesNewRomanPSMT"/>
          <w:sz w:val="24"/>
          <w:szCs w:val="24"/>
        </w:rPr>
      </w:pPr>
      <w:r>
        <w:rPr>
          <w:rFonts w:ascii="Gill Sans MT" w:hAnsi="Gill Sans MT" w:cs="TimesNewRomanPSMT"/>
          <w:sz w:val="24"/>
          <w:szCs w:val="24"/>
        </w:rPr>
        <w:t>Kommunen</w:t>
      </w:r>
      <w:r w:rsidR="003278D5" w:rsidRPr="00B61FA6">
        <w:rPr>
          <w:rFonts w:ascii="Gill Sans MT" w:hAnsi="Gill Sans MT" w:cs="TimesNewRomanPSMT"/>
          <w:sz w:val="24"/>
          <w:szCs w:val="24"/>
        </w:rPr>
        <w:t xml:space="preserve"> kommer att </w:t>
      </w:r>
      <w:r>
        <w:rPr>
          <w:rFonts w:ascii="Gill Sans MT" w:hAnsi="Gill Sans MT" w:cs="TimesNewRomanPSMT"/>
          <w:sz w:val="24"/>
          <w:szCs w:val="24"/>
        </w:rPr>
        <w:t>besiktiga lotterna</w:t>
      </w:r>
      <w:r w:rsidR="003278D5" w:rsidRPr="00B61FA6">
        <w:rPr>
          <w:rFonts w:ascii="Gill Sans MT" w:hAnsi="Gill Sans MT" w:cs="TimesNewRomanPSMT"/>
          <w:sz w:val="24"/>
          <w:szCs w:val="24"/>
        </w:rPr>
        <w:t xml:space="preserve"> i maj varje år. De lotter som inte sköts väl kommer att få meddelande om att förbättring måste ske, i annat fall tas lotten tillbaka och kontraktet hävs.</w:t>
      </w:r>
    </w:p>
    <w:p w14:paraId="3DF742F2" w14:textId="77777777" w:rsidR="007307D5" w:rsidRPr="00B61FA6" w:rsidRDefault="007307D5" w:rsidP="007307D5">
      <w:pPr>
        <w:pStyle w:val="Liststycke"/>
        <w:rPr>
          <w:rFonts w:ascii="Gill Sans MT" w:hAnsi="Gill Sans MT" w:cs="TimesNewRomanPSMT"/>
          <w:sz w:val="24"/>
          <w:szCs w:val="24"/>
        </w:rPr>
      </w:pPr>
    </w:p>
    <w:p w14:paraId="70AC8FD0" w14:textId="11708A85" w:rsidR="00096A12" w:rsidRPr="00B37DFD" w:rsidRDefault="007307D5" w:rsidP="00B37DFD">
      <w:pPr>
        <w:pStyle w:val="Liststycke"/>
        <w:numPr>
          <w:ilvl w:val="0"/>
          <w:numId w:val="2"/>
        </w:numPr>
        <w:autoSpaceDE w:val="0"/>
        <w:autoSpaceDN w:val="0"/>
        <w:adjustRightInd w:val="0"/>
        <w:rPr>
          <w:rFonts w:ascii="Gill Sans MT" w:hAnsi="Gill Sans MT" w:cs="TimesNewRomanPSMT"/>
          <w:sz w:val="24"/>
          <w:szCs w:val="24"/>
        </w:rPr>
      </w:pPr>
      <w:r w:rsidRPr="00B61FA6">
        <w:rPr>
          <w:rFonts w:ascii="Gill Sans MT" w:hAnsi="Gill Sans MT" w:cs="TimesNewRomanPSMT"/>
          <w:sz w:val="24"/>
          <w:szCs w:val="24"/>
        </w:rPr>
        <w:t>Komposterbart trädgårdsavfall kan läggas på anvisad plat</w:t>
      </w:r>
      <w:r w:rsidR="00B61FA6">
        <w:rPr>
          <w:rFonts w:ascii="Gill Sans MT" w:hAnsi="Gill Sans MT" w:cs="TimesNewRomanPSMT"/>
          <w:sz w:val="24"/>
          <w:szCs w:val="24"/>
        </w:rPr>
        <w:t>s.</w:t>
      </w:r>
      <w:r w:rsidRPr="00B61FA6">
        <w:rPr>
          <w:rFonts w:ascii="Gill Sans MT" w:hAnsi="Gill Sans MT" w:cs="TimesNewRomanPSMT"/>
          <w:sz w:val="24"/>
          <w:szCs w:val="24"/>
        </w:rPr>
        <w:t xml:space="preserve"> </w:t>
      </w:r>
      <w:r w:rsidR="00B61FA6">
        <w:rPr>
          <w:rFonts w:ascii="Gill Sans MT" w:hAnsi="Gill Sans MT" w:cs="TimesNewRomanPSMT"/>
          <w:sz w:val="24"/>
          <w:szCs w:val="24"/>
        </w:rPr>
        <w:t>D</w:t>
      </w:r>
      <w:r w:rsidRPr="00B61FA6">
        <w:rPr>
          <w:rFonts w:ascii="Gill Sans MT" w:hAnsi="Gill Sans MT" w:cs="TimesNewRomanPSMT"/>
          <w:sz w:val="24"/>
          <w:szCs w:val="24"/>
        </w:rPr>
        <w:t>et ska då vara rent och fritt från krukor, plastsäckar och annat skräp. Övrigt avfall ska inte lämnas kvar i området utan sorteras och lämnas för återvinning. I Hjo finns flera återvinningstationer</w:t>
      </w:r>
      <w:r w:rsidR="00B61FA6">
        <w:rPr>
          <w:rFonts w:ascii="Gill Sans MT" w:hAnsi="Gill Sans MT" w:cs="TimesNewRomanPSMT"/>
          <w:sz w:val="24"/>
          <w:szCs w:val="24"/>
        </w:rPr>
        <w:t xml:space="preserve">, samt </w:t>
      </w:r>
      <w:r w:rsidRPr="00B61FA6">
        <w:rPr>
          <w:rFonts w:ascii="Gill Sans MT" w:hAnsi="Gill Sans MT" w:cs="TimesNewRomanPSMT"/>
          <w:sz w:val="24"/>
          <w:szCs w:val="24"/>
        </w:rPr>
        <w:t>återvinningscentralen på Timmervägen</w:t>
      </w:r>
      <w:r w:rsidR="00531E02">
        <w:rPr>
          <w:rFonts w:ascii="Gill Sans MT" w:hAnsi="Gill Sans MT" w:cs="TimesNewRomanPSMT"/>
          <w:sz w:val="24"/>
          <w:szCs w:val="24"/>
        </w:rPr>
        <w:t xml:space="preserve"> </w:t>
      </w:r>
      <w:r w:rsidR="001E2085">
        <w:rPr>
          <w:rFonts w:ascii="Gill Sans MT" w:hAnsi="Gill Sans MT" w:cs="TimesNewRomanPSMT"/>
          <w:sz w:val="24"/>
          <w:szCs w:val="24"/>
        </w:rPr>
        <w:t>1</w:t>
      </w:r>
      <w:r w:rsidRPr="00B61FA6">
        <w:rPr>
          <w:rFonts w:ascii="Gill Sans MT" w:hAnsi="Gill Sans MT" w:cs="TimesNewRomanPSMT"/>
          <w:sz w:val="24"/>
          <w:szCs w:val="24"/>
        </w:rPr>
        <w:t>.</w:t>
      </w:r>
      <w:r w:rsidR="00B37DFD">
        <w:rPr>
          <w:rFonts w:ascii="Gill Sans MT" w:hAnsi="Gill Sans MT" w:cs="TimesNewRomanPSMT"/>
          <w:sz w:val="24"/>
          <w:szCs w:val="24"/>
        </w:rPr>
        <w:t xml:space="preserve"> </w:t>
      </w:r>
      <w:r w:rsidR="00B37DFD" w:rsidRPr="00B37DFD">
        <w:rPr>
          <w:rFonts w:ascii="Gill Sans MT" w:hAnsi="Gill Sans MT" w:cs="TimesNewRomanPSMT"/>
          <w:sz w:val="24"/>
          <w:szCs w:val="24"/>
        </w:rPr>
        <w:t>Matavfall kan dra till sig skadedjur och orsaka dålig lukt och ska därför inte komposteras på odlingslotten utan slängas på din lokala återvinningsstation</w:t>
      </w:r>
      <w:r w:rsidR="00D3055F">
        <w:rPr>
          <w:rFonts w:ascii="Gill Sans MT" w:hAnsi="Gill Sans MT" w:cs="TimesNewRomanPSMT"/>
          <w:sz w:val="24"/>
          <w:szCs w:val="24"/>
        </w:rPr>
        <w:t>.</w:t>
      </w:r>
    </w:p>
    <w:p w14:paraId="15AA2255" w14:textId="77777777" w:rsidR="00323405" w:rsidRPr="00B61FA6" w:rsidRDefault="00323405" w:rsidP="00323405">
      <w:pPr>
        <w:pStyle w:val="Liststycke"/>
        <w:autoSpaceDE w:val="0"/>
        <w:autoSpaceDN w:val="0"/>
        <w:adjustRightInd w:val="0"/>
        <w:spacing w:after="0" w:line="240" w:lineRule="auto"/>
        <w:rPr>
          <w:rFonts w:ascii="Gill Sans MT" w:hAnsi="Gill Sans MT" w:cs="TimesNewRomanPSMT"/>
          <w:sz w:val="24"/>
          <w:szCs w:val="24"/>
        </w:rPr>
      </w:pPr>
    </w:p>
    <w:p w14:paraId="51CD7FF6" w14:textId="486911C4" w:rsidR="00FE3598" w:rsidRPr="00FE3598" w:rsidRDefault="00351B97" w:rsidP="00FE3598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Style w:val="Hyperlnk"/>
          <w:rFonts w:ascii="Gill Sans MT" w:hAnsi="Gill Sans MT" w:cs="TimesNewRomanPSMT"/>
          <w:color w:val="auto"/>
          <w:sz w:val="24"/>
          <w:szCs w:val="24"/>
          <w:u w:val="none"/>
        </w:rPr>
      </w:pPr>
      <w:bookmarkStart w:id="0" w:name="_Hlk132874587"/>
      <w:proofErr w:type="spellStart"/>
      <w:r w:rsidRPr="00B61FA6">
        <w:rPr>
          <w:rFonts w:ascii="Gill Sans MT" w:hAnsi="Gill Sans MT" w:cs="Times New Roman"/>
          <w:bCs/>
          <w:sz w:val="24"/>
          <w:szCs w:val="24"/>
        </w:rPr>
        <w:t>Invasiva</w:t>
      </w:r>
      <w:proofErr w:type="spellEnd"/>
      <w:r w:rsidRPr="00B61FA6">
        <w:rPr>
          <w:rFonts w:ascii="Gill Sans MT" w:hAnsi="Gill Sans MT" w:cs="Times New Roman"/>
          <w:bCs/>
          <w:sz w:val="24"/>
          <w:szCs w:val="24"/>
        </w:rPr>
        <w:t xml:space="preserve"> arter </w:t>
      </w:r>
      <w:r w:rsidR="009F2DA8" w:rsidRPr="00B61FA6">
        <w:rPr>
          <w:rFonts w:ascii="Gill Sans MT" w:hAnsi="Gill Sans MT" w:cs="Times New Roman"/>
          <w:bCs/>
          <w:sz w:val="24"/>
          <w:szCs w:val="24"/>
        </w:rPr>
        <w:t>(</w:t>
      </w:r>
      <w:proofErr w:type="gramStart"/>
      <w:r w:rsidR="009F2DA8" w:rsidRPr="00B61FA6">
        <w:rPr>
          <w:rFonts w:ascii="Gill Sans MT" w:hAnsi="Gill Sans MT" w:cs="Times New Roman"/>
          <w:bCs/>
          <w:sz w:val="24"/>
          <w:szCs w:val="24"/>
        </w:rPr>
        <w:t>t</w:t>
      </w:r>
      <w:r w:rsidR="00B61FA6">
        <w:rPr>
          <w:rFonts w:ascii="Gill Sans MT" w:hAnsi="Gill Sans MT" w:cs="Times New Roman"/>
          <w:bCs/>
          <w:sz w:val="24"/>
          <w:szCs w:val="24"/>
        </w:rPr>
        <w:t>.</w:t>
      </w:r>
      <w:r w:rsidR="009F2DA8" w:rsidRPr="00B61FA6">
        <w:rPr>
          <w:rFonts w:ascii="Gill Sans MT" w:hAnsi="Gill Sans MT" w:cs="Times New Roman"/>
          <w:bCs/>
          <w:sz w:val="24"/>
          <w:szCs w:val="24"/>
        </w:rPr>
        <w:t>ex</w:t>
      </w:r>
      <w:r w:rsidR="00B61FA6">
        <w:rPr>
          <w:rFonts w:ascii="Gill Sans MT" w:hAnsi="Gill Sans MT" w:cs="Times New Roman"/>
          <w:bCs/>
          <w:sz w:val="24"/>
          <w:szCs w:val="24"/>
        </w:rPr>
        <w:t>.</w:t>
      </w:r>
      <w:proofErr w:type="gramEnd"/>
      <w:r w:rsidR="00630406" w:rsidRPr="00B61FA6">
        <w:rPr>
          <w:rFonts w:ascii="Gill Sans MT" w:hAnsi="Gill Sans MT" w:cs="Times New Roman"/>
          <w:bCs/>
          <w:sz w:val="24"/>
          <w:szCs w:val="24"/>
        </w:rPr>
        <w:t xml:space="preserve"> </w:t>
      </w:r>
      <w:r w:rsidR="00B61FA6">
        <w:rPr>
          <w:rFonts w:ascii="Gill Sans MT" w:eastAsia="Times New Roman" w:hAnsi="Gill Sans MT" w:cs="Times New Roman"/>
          <w:sz w:val="24"/>
          <w:szCs w:val="24"/>
        </w:rPr>
        <w:t>jä</w:t>
      </w:r>
      <w:r w:rsidR="00630406" w:rsidRPr="00B61FA6">
        <w:rPr>
          <w:rFonts w:ascii="Gill Sans MT" w:eastAsia="Times New Roman" w:hAnsi="Gill Sans MT" w:cs="Times New Roman"/>
          <w:sz w:val="24"/>
          <w:szCs w:val="24"/>
        </w:rPr>
        <w:t xml:space="preserve">ttebalsamin, </w:t>
      </w:r>
      <w:proofErr w:type="spellStart"/>
      <w:r w:rsidR="00B61FA6">
        <w:rPr>
          <w:rFonts w:ascii="Gill Sans MT" w:eastAsia="Times New Roman" w:hAnsi="Gill Sans MT" w:cs="Times New Roman"/>
          <w:sz w:val="24"/>
          <w:szCs w:val="24"/>
        </w:rPr>
        <w:t>p</w:t>
      </w:r>
      <w:r w:rsidR="00630406" w:rsidRPr="00B61FA6">
        <w:rPr>
          <w:rFonts w:ascii="Gill Sans MT" w:eastAsia="Times New Roman" w:hAnsi="Gill Sans MT" w:cs="Times New Roman"/>
          <w:sz w:val="24"/>
          <w:szCs w:val="24"/>
        </w:rPr>
        <w:t>arkslide</w:t>
      </w:r>
      <w:proofErr w:type="spellEnd"/>
      <w:r w:rsidR="00630406" w:rsidRPr="00B61FA6">
        <w:rPr>
          <w:rFonts w:ascii="Gill Sans MT" w:eastAsia="Times New Roman" w:hAnsi="Gill Sans MT" w:cs="Times New Roman"/>
          <w:sz w:val="24"/>
          <w:szCs w:val="24"/>
        </w:rPr>
        <w:t xml:space="preserve">, </w:t>
      </w:r>
      <w:r w:rsidR="00B61FA6">
        <w:rPr>
          <w:rFonts w:ascii="Gill Sans MT" w:eastAsia="Times New Roman" w:hAnsi="Gill Sans MT" w:cs="Times New Roman"/>
          <w:sz w:val="24"/>
          <w:szCs w:val="24"/>
        </w:rPr>
        <w:t>b</w:t>
      </w:r>
      <w:r w:rsidR="00630406" w:rsidRPr="00B61FA6">
        <w:rPr>
          <w:rFonts w:ascii="Gill Sans MT" w:eastAsia="Times New Roman" w:hAnsi="Gill Sans MT" w:cs="Times New Roman"/>
          <w:sz w:val="24"/>
          <w:szCs w:val="24"/>
        </w:rPr>
        <w:t xml:space="preserve">lomsterlupin, </w:t>
      </w:r>
      <w:r w:rsidR="00B61FA6">
        <w:rPr>
          <w:rFonts w:ascii="Gill Sans MT" w:eastAsia="Times New Roman" w:hAnsi="Gill Sans MT" w:cs="Times New Roman"/>
          <w:sz w:val="24"/>
          <w:szCs w:val="24"/>
        </w:rPr>
        <w:t>k</w:t>
      </w:r>
      <w:r w:rsidR="00630406" w:rsidRPr="00B61FA6">
        <w:rPr>
          <w:rFonts w:ascii="Gill Sans MT" w:eastAsia="Times New Roman" w:hAnsi="Gill Sans MT" w:cs="Times New Roman"/>
          <w:sz w:val="24"/>
          <w:szCs w:val="24"/>
        </w:rPr>
        <w:t>anadensiskt gullris</w:t>
      </w:r>
      <w:r w:rsidR="009F2DA8" w:rsidRPr="00B61FA6">
        <w:rPr>
          <w:rFonts w:ascii="Gill Sans MT" w:hAnsi="Gill Sans MT" w:cs="Times New Roman"/>
          <w:bCs/>
          <w:sz w:val="24"/>
          <w:szCs w:val="24"/>
        </w:rPr>
        <w:t xml:space="preserve">) </w:t>
      </w:r>
      <w:r w:rsidRPr="00B61FA6">
        <w:rPr>
          <w:rFonts w:ascii="Gill Sans MT" w:hAnsi="Gill Sans MT" w:cs="Times New Roman"/>
          <w:bCs/>
          <w:sz w:val="24"/>
          <w:szCs w:val="24"/>
        </w:rPr>
        <w:t xml:space="preserve">ska inte förekomma på lotterna. </w:t>
      </w:r>
      <w:r w:rsidR="009F2DA8" w:rsidRPr="00B61FA6">
        <w:rPr>
          <w:rFonts w:ascii="Gill Sans MT" w:hAnsi="Gill Sans MT" w:cs="Times New Roman"/>
          <w:bCs/>
          <w:sz w:val="24"/>
          <w:szCs w:val="24"/>
        </w:rPr>
        <w:t>Om de</w:t>
      </w:r>
      <w:r w:rsidRPr="00B61FA6">
        <w:rPr>
          <w:rFonts w:ascii="Gill Sans MT" w:hAnsi="Gill Sans MT" w:cs="Times New Roman"/>
          <w:bCs/>
          <w:sz w:val="24"/>
          <w:szCs w:val="24"/>
        </w:rPr>
        <w:t xml:space="preserve"> redan </w:t>
      </w:r>
      <w:r w:rsidR="00B61FA6">
        <w:rPr>
          <w:rFonts w:ascii="Gill Sans MT" w:hAnsi="Gill Sans MT" w:cs="Times New Roman"/>
          <w:bCs/>
          <w:sz w:val="24"/>
          <w:szCs w:val="24"/>
        </w:rPr>
        <w:t xml:space="preserve">har </w:t>
      </w:r>
      <w:r w:rsidRPr="00B61FA6">
        <w:rPr>
          <w:rFonts w:ascii="Gill Sans MT" w:hAnsi="Gill Sans MT" w:cs="Times New Roman"/>
          <w:bCs/>
          <w:sz w:val="24"/>
          <w:szCs w:val="24"/>
        </w:rPr>
        <w:t>etablera</w:t>
      </w:r>
      <w:r w:rsidR="009F2DA8" w:rsidRPr="00B61FA6">
        <w:rPr>
          <w:rFonts w:ascii="Gill Sans MT" w:hAnsi="Gill Sans MT" w:cs="Times New Roman"/>
          <w:bCs/>
          <w:sz w:val="24"/>
          <w:szCs w:val="24"/>
        </w:rPr>
        <w:t>t</w:t>
      </w:r>
      <w:r w:rsidRPr="00B61FA6">
        <w:rPr>
          <w:rFonts w:ascii="Gill Sans MT" w:hAnsi="Gill Sans MT" w:cs="Times New Roman"/>
          <w:bCs/>
          <w:sz w:val="24"/>
          <w:szCs w:val="24"/>
        </w:rPr>
        <w:t xml:space="preserve"> </w:t>
      </w:r>
      <w:r w:rsidR="009F2DA8" w:rsidRPr="00B61FA6">
        <w:rPr>
          <w:rFonts w:ascii="Gill Sans MT" w:hAnsi="Gill Sans MT" w:cs="Times New Roman"/>
          <w:bCs/>
          <w:sz w:val="24"/>
          <w:szCs w:val="24"/>
        </w:rPr>
        <w:t xml:space="preserve">sig </w:t>
      </w:r>
      <w:r w:rsidRPr="00B61FA6">
        <w:rPr>
          <w:rFonts w:ascii="Gill Sans MT" w:hAnsi="Gill Sans MT" w:cs="Times New Roman"/>
          <w:bCs/>
          <w:sz w:val="24"/>
          <w:szCs w:val="24"/>
        </w:rPr>
        <w:t>ska de</w:t>
      </w:r>
      <w:r w:rsidR="009F2DA8" w:rsidRPr="00B61FA6">
        <w:rPr>
          <w:rFonts w:ascii="Gill Sans MT" w:hAnsi="Gill Sans MT" w:cs="Times New Roman"/>
          <w:bCs/>
          <w:sz w:val="24"/>
          <w:szCs w:val="24"/>
        </w:rPr>
        <w:t xml:space="preserve"> </w:t>
      </w:r>
      <w:r w:rsidRPr="00B61FA6">
        <w:rPr>
          <w:rFonts w:ascii="Gill Sans MT" w:hAnsi="Gill Sans MT" w:cs="Times New Roman"/>
          <w:bCs/>
          <w:sz w:val="24"/>
          <w:szCs w:val="24"/>
        </w:rPr>
        <w:t>bekämpas</w:t>
      </w:r>
      <w:r w:rsidR="00EB08C6">
        <w:rPr>
          <w:rFonts w:ascii="Gill Sans MT" w:hAnsi="Gill Sans MT" w:cs="Times New Roman"/>
          <w:bCs/>
          <w:sz w:val="24"/>
          <w:szCs w:val="24"/>
        </w:rPr>
        <w:t xml:space="preserve"> </w:t>
      </w:r>
      <w:r w:rsidR="00D86036">
        <w:rPr>
          <w:rFonts w:ascii="Gill Sans MT" w:hAnsi="Gill Sans MT" w:cs="Times New Roman"/>
          <w:bCs/>
          <w:sz w:val="24"/>
          <w:szCs w:val="24"/>
        </w:rPr>
        <w:lastRenderedPageBreak/>
        <w:t>(*</w:t>
      </w:r>
      <w:r w:rsidR="00EB08C6">
        <w:rPr>
          <w:rFonts w:ascii="Gill Sans MT" w:hAnsi="Gill Sans MT" w:cs="Times New Roman"/>
          <w:bCs/>
          <w:sz w:val="24"/>
          <w:szCs w:val="24"/>
        </w:rPr>
        <w:t xml:space="preserve">förutom </w:t>
      </w:r>
      <w:proofErr w:type="spellStart"/>
      <w:r w:rsidR="00EB08C6">
        <w:rPr>
          <w:rFonts w:ascii="Gill Sans MT" w:hAnsi="Gill Sans MT" w:cs="Times New Roman"/>
          <w:bCs/>
          <w:sz w:val="24"/>
          <w:szCs w:val="24"/>
        </w:rPr>
        <w:t>parkslide</w:t>
      </w:r>
      <w:proofErr w:type="spellEnd"/>
      <w:r w:rsidR="00D86036">
        <w:rPr>
          <w:rFonts w:ascii="Gill Sans MT" w:hAnsi="Gill Sans MT" w:cs="Times New Roman"/>
          <w:bCs/>
          <w:sz w:val="24"/>
          <w:szCs w:val="24"/>
        </w:rPr>
        <w:t>)</w:t>
      </w:r>
      <w:r w:rsidR="00EB08C6">
        <w:rPr>
          <w:rFonts w:ascii="Gill Sans MT" w:hAnsi="Gill Sans MT" w:cs="Times New Roman"/>
          <w:bCs/>
          <w:sz w:val="24"/>
          <w:szCs w:val="24"/>
        </w:rPr>
        <w:t>.</w:t>
      </w:r>
      <w:r w:rsidRPr="00B61FA6">
        <w:rPr>
          <w:rFonts w:ascii="Gill Sans MT" w:hAnsi="Gill Sans MT" w:cs="Times New Roman"/>
          <w:bCs/>
          <w:sz w:val="24"/>
          <w:szCs w:val="24"/>
        </w:rPr>
        <w:t xml:space="preserve"> Växtdelar</w:t>
      </w:r>
      <w:r w:rsidR="003D61C1" w:rsidRPr="00B61FA6">
        <w:rPr>
          <w:rFonts w:ascii="Gill Sans MT" w:hAnsi="Gill Sans MT" w:cs="Times New Roman"/>
          <w:bCs/>
          <w:sz w:val="24"/>
          <w:szCs w:val="24"/>
        </w:rPr>
        <w:t xml:space="preserve"> (även rötter)</w:t>
      </w:r>
      <w:r w:rsidR="00B61FA6">
        <w:rPr>
          <w:rFonts w:ascii="Gill Sans MT" w:hAnsi="Gill Sans MT" w:cs="Times New Roman"/>
          <w:bCs/>
          <w:sz w:val="24"/>
          <w:szCs w:val="24"/>
        </w:rPr>
        <w:t xml:space="preserve"> från dessa</w:t>
      </w:r>
      <w:r w:rsidRPr="00B61FA6">
        <w:rPr>
          <w:rFonts w:ascii="Gill Sans MT" w:hAnsi="Gill Sans MT" w:cs="Times New Roman"/>
          <w:bCs/>
          <w:sz w:val="24"/>
          <w:szCs w:val="24"/>
        </w:rPr>
        <w:t xml:space="preserve"> </w:t>
      </w:r>
      <w:r w:rsidR="009F2DA8" w:rsidRPr="00B61FA6">
        <w:rPr>
          <w:rFonts w:ascii="Gill Sans MT" w:hAnsi="Gill Sans MT" w:cs="Times New Roman"/>
          <w:bCs/>
          <w:sz w:val="24"/>
          <w:szCs w:val="24"/>
        </w:rPr>
        <w:t>får inte komposteras vare sig på området eller på återvinning. Lägg dem i plastsäck och lämna som</w:t>
      </w:r>
      <w:r w:rsidRPr="00B61FA6">
        <w:rPr>
          <w:rFonts w:ascii="Gill Sans MT" w:hAnsi="Gill Sans MT" w:cs="Times New Roman"/>
          <w:bCs/>
          <w:sz w:val="24"/>
          <w:szCs w:val="24"/>
        </w:rPr>
        <w:t xml:space="preserve"> </w:t>
      </w:r>
      <w:r w:rsidR="009F2DA8" w:rsidRPr="00B61FA6">
        <w:rPr>
          <w:rFonts w:ascii="Gill Sans MT" w:hAnsi="Gill Sans MT" w:cs="Times New Roman"/>
          <w:bCs/>
          <w:sz w:val="24"/>
          <w:szCs w:val="24"/>
        </w:rPr>
        <w:t xml:space="preserve">brännbart </w:t>
      </w:r>
      <w:r w:rsidR="005E11E8" w:rsidRPr="00B61FA6">
        <w:rPr>
          <w:rFonts w:ascii="Gill Sans MT" w:hAnsi="Gill Sans MT" w:cs="Times New Roman"/>
          <w:bCs/>
          <w:sz w:val="24"/>
          <w:szCs w:val="24"/>
        </w:rPr>
        <w:t>restavfall</w:t>
      </w:r>
      <w:r w:rsidRPr="00B61FA6">
        <w:rPr>
          <w:rFonts w:ascii="Gill Sans MT" w:hAnsi="Gill Sans MT" w:cs="Times New Roman"/>
          <w:bCs/>
          <w:sz w:val="24"/>
          <w:szCs w:val="24"/>
        </w:rPr>
        <w:t xml:space="preserve"> på återvinningscentralen</w:t>
      </w:r>
      <w:r w:rsidR="009F2DA8" w:rsidRPr="00B61FA6">
        <w:rPr>
          <w:rFonts w:ascii="Gill Sans MT" w:hAnsi="Gill Sans MT" w:cs="Times New Roman"/>
          <w:bCs/>
          <w:sz w:val="24"/>
          <w:szCs w:val="24"/>
        </w:rPr>
        <w:t xml:space="preserve"> för att undvika fortsatt spridning</w:t>
      </w:r>
      <w:r w:rsidR="00323405" w:rsidRPr="00B61FA6">
        <w:rPr>
          <w:rFonts w:ascii="Gill Sans MT" w:hAnsi="Gill Sans MT" w:cs="TimesNewRomanPSMT"/>
          <w:sz w:val="24"/>
          <w:szCs w:val="24"/>
        </w:rPr>
        <w:t xml:space="preserve">. </w:t>
      </w:r>
      <w:r w:rsidR="00B61FA6">
        <w:rPr>
          <w:rFonts w:ascii="Gill Sans MT" w:hAnsi="Gill Sans MT" w:cs="Times New Roman"/>
          <w:bCs/>
          <w:sz w:val="24"/>
          <w:szCs w:val="24"/>
        </w:rPr>
        <w:t xml:space="preserve">Läs mer om </w:t>
      </w:r>
      <w:proofErr w:type="spellStart"/>
      <w:r w:rsidR="00B61FA6">
        <w:rPr>
          <w:rFonts w:ascii="Gill Sans MT" w:hAnsi="Gill Sans MT" w:cs="Times New Roman"/>
          <w:bCs/>
          <w:sz w:val="24"/>
          <w:szCs w:val="24"/>
        </w:rPr>
        <w:t>invasiva</w:t>
      </w:r>
      <w:proofErr w:type="spellEnd"/>
      <w:r w:rsidR="00B61FA6">
        <w:rPr>
          <w:rFonts w:ascii="Gill Sans MT" w:hAnsi="Gill Sans MT" w:cs="Times New Roman"/>
          <w:bCs/>
          <w:sz w:val="24"/>
          <w:szCs w:val="24"/>
        </w:rPr>
        <w:t xml:space="preserve"> arter på</w:t>
      </w:r>
      <w:r w:rsidRPr="00B61FA6">
        <w:rPr>
          <w:rFonts w:ascii="Gill Sans MT" w:hAnsi="Gill Sans MT" w:cs="Times New Roman"/>
          <w:bCs/>
          <w:sz w:val="24"/>
          <w:szCs w:val="24"/>
        </w:rPr>
        <w:t xml:space="preserve"> </w:t>
      </w:r>
      <w:r w:rsidR="00B61FA6">
        <w:rPr>
          <w:rFonts w:ascii="Gill Sans MT" w:hAnsi="Gill Sans MT" w:cs="Times New Roman"/>
          <w:bCs/>
          <w:sz w:val="24"/>
          <w:szCs w:val="24"/>
        </w:rPr>
        <w:t>N</w:t>
      </w:r>
      <w:r w:rsidRPr="00B61FA6">
        <w:rPr>
          <w:rFonts w:ascii="Gill Sans MT" w:hAnsi="Gill Sans MT" w:cs="Times New Roman"/>
          <w:bCs/>
          <w:sz w:val="24"/>
          <w:szCs w:val="24"/>
        </w:rPr>
        <w:t>aturvårdsverket</w:t>
      </w:r>
      <w:r w:rsidR="00B61FA6">
        <w:rPr>
          <w:rFonts w:ascii="Gill Sans MT" w:hAnsi="Gill Sans MT" w:cs="Times New Roman"/>
          <w:bCs/>
          <w:sz w:val="24"/>
          <w:szCs w:val="24"/>
        </w:rPr>
        <w:t xml:space="preserve">s hemsida: </w:t>
      </w:r>
      <w:hyperlink r:id="rId7" w:history="1">
        <w:r w:rsidRPr="00B61FA6">
          <w:rPr>
            <w:rStyle w:val="Hyperlnk"/>
            <w:rFonts w:ascii="Gill Sans MT" w:hAnsi="Gill Sans MT" w:cs="Times New Roman"/>
            <w:bCs/>
            <w:sz w:val="24"/>
            <w:szCs w:val="24"/>
          </w:rPr>
          <w:t>https://www.naturvardsverket.se/Sa-mar-miljon/Vaxter-och-djur/Frammande-arter/Invasiva-frammande-arter/</w:t>
        </w:r>
      </w:hyperlink>
    </w:p>
    <w:p w14:paraId="7139B5C3" w14:textId="493D78CC" w:rsidR="00FE3598" w:rsidRPr="00FE3598" w:rsidRDefault="00FE3598" w:rsidP="00FE3598">
      <w:pPr>
        <w:autoSpaceDE w:val="0"/>
        <w:autoSpaceDN w:val="0"/>
        <w:adjustRightInd w:val="0"/>
        <w:spacing w:after="0" w:line="240" w:lineRule="auto"/>
        <w:ind w:left="720"/>
        <w:rPr>
          <w:rFonts w:ascii="Gill Sans MT" w:hAnsi="Gill Sans MT" w:cs="TimesNewRomanPSMT"/>
          <w:sz w:val="24"/>
          <w:szCs w:val="24"/>
        </w:rPr>
      </w:pPr>
      <w:r>
        <w:rPr>
          <w:rFonts w:ascii="Gill Sans MT" w:hAnsi="Gill Sans MT" w:cs="TimesNewRomanPSMT"/>
          <w:sz w:val="24"/>
          <w:szCs w:val="24"/>
        </w:rPr>
        <w:t xml:space="preserve">*Har ni </w:t>
      </w:r>
      <w:proofErr w:type="spellStart"/>
      <w:r>
        <w:rPr>
          <w:rFonts w:ascii="Gill Sans MT" w:hAnsi="Gill Sans MT" w:cs="TimesNewRomanPSMT"/>
          <w:sz w:val="24"/>
          <w:szCs w:val="24"/>
        </w:rPr>
        <w:t>parkslide</w:t>
      </w:r>
      <w:proofErr w:type="spellEnd"/>
      <w:r>
        <w:rPr>
          <w:rFonts w:ascii="Gill Sans MT" w:hAnsi="Gill Sans MT" w:cs="TimesNewRomanPSMT"/>
          <w:sz w:val="24"/>
          <w:szCs w:val="24"/>
        </w:rPr>
        <w:t xml:space="preserve"> på er odlingslott kontakta Renita Påsse, Parkavdelningen</w:t>
      </w:r>
    </w:p>
    <w:p w14:paraId="393BCD7A" w14:textId="77777777" w:rsidR="00323405" w:rsidRPr="00B61FA6" w:rsidRDefault="00323405" w:rsidP="00323405">
      <w:p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  <w:bCs/>
          <w:sz w:val="24"/>
          <w:szCs w:val="24"/>
        </w:rPr>
      </w:pPr>
    </w:p>
    <w:bookmarkEnd w:id="0"/>
    <w:p w14:paraId="46469072" w14:textId="069F90CB" w:rsidR="004B5892" w:rsidRPr="00B61FA6" w:rsidRDefault="004B5892" w:rsidP="00323405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  <w:sz w:val="24"/>
          <w:szCs w:val="24"/>
        </w:rPr>
      </w:pPr>
      <w:r w:rsidRPr="00B61FA6">
        <w:rPr>
          <w:rFonts w:ascii="Gill Sans MT" w:hAnsi="Gill Sans MT" w:cs="Times New Roman"/>
          <w:bCs/>
          <w:sz w:val="24"/>
          <w:szCs w:val="24"/>
        </w:rPr>
        <w:t>Växter</w:t>
      </w:r>
      <w:r w:rsidRPr="00B61FA6">
        <w:rPr>
          <w:rFonts w:ascii="Gill Sans MT" w:hAnsi="Gill Sans MT" w:cs="Times New Roman"/>
          <w:b/>
          <w:bCs/>
          <w:sz w:val="24"/>
          <w:szCs w:val="24"/>
        </w:rPr>
        <w:t xml:space="preserve"> </w:t>
      </w:r>
      <w:r w:rsidRPr="00B61FA6">
        <w:rPr>
          <w:rFonts w:ascii="Gill Sans MT" w:hAnsi="Gill Sans MT" w:cs="Times New Roman"/>
          <w:sz w:val="24"/>
          <w:szCs w:val="24"/>
        </w:rPr>
        <w:t>ska skötas så att de inte mer än marginellt hänger utanför lottgränsen, inte försvårar framkomlighet</w:t>
      </w:r>
      <w:r w:rsidR="00B61FA6">
        <w:rPr>
          <w:rFonts w:ascii="Gill Sans MT" w:hAnsi="Gill Sans MT" w:cs="Times New Roman"/>
          <w:sz w:val="24"/>
          <w:szCs w:val="24"/>
        </w:rPr>
        <w:t>en</w:t>
      </w:r>
      <w:r w:rsidRPr="00B61FA6">
        <w:rPr>
          <w:rFonts w:ascii="Gill Sans MT" w:hAnsi="Gill Sans MT" w:cs="Times New Roman"/>
          <w:sz w:val="24"/>
          <w:szCs w:val="24"/>
        </w:rPr>
        <w:t xml:space="preserve"> eller orsakar påtagliga problem för lottgrannarna.</w:t>
      </w:r>
    </w:p>
    <w:p w14:paraId="1C203810" w14:textId="77777777" w:rsidR="00D73169" w:rsidRPr="00B61FA6" w:rsidRDefault="00D73169" w:rsidP="004B5892">
      <w:pPr>
        <w:pStyle w:val="Liststycke"/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  <w:bCs/>
          <w:sz w:val="24"/>
          <w:szCs w:val="24"/>
        </w:rPr>
      </w:pPr>
    </w:p>
    <w:p w14:paraId="1B137EB4" w14:textId="7028CE70" w:rsidR="004B5892" w:rsidRPr="00B61FA6" w:rsidRDefault="00D73169" w:rsidP="00096A12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ill Sans MT" w:hAnsi="Gill Sans MT" w:cs="TimesNewRomanPSMT"/>
          <w:sz w:val="24"/>
          <w:szCs w:val="24"/>
        </w:rPr>
      </w:pPr>
      <w:r w:rsidRPr="00B61FA6">
        <w:rPr>
          <w:rFonts w:ascii="Gill Sans MT" w:hAnsi="Gill Sans MT" w:cs="Times New Roman"/>
          <w:bCs/>
          <w:sz w:val="24"/>
          <w:szCs w:val="24"/>
        </w:rPr>
        <w:t>Fruktträd, bärbuskar och högre buskar ska planteras minst 2 m</w:t>
      </w:r>
      <w:r w:rsidR="00B61FA6">
        <w:rPr>
          <w:rFonts w:ascii="Gill Sans MT" w:hAnsi="Gill Sans MT" w:cs="Times New Roman"/>
          <w:bCs/>
          <w:sz w:val="24"/>
          <w:szCs w:val="24"/>
        </w:rPr>
        <w:t>eter</w:t>
      </w:r>
      <w:r w:rsidRPr="00B61FA6">
        <w:rPr>
          <w:rFonts w:ascii="Gill Sans MT" w:hAnsi="Gill Sans MT" w:cs="Times New Roman"/>
          <w:bCs/>
          <w:sz w:val="24"/>
          <w:szCs w:val="24"/>
        </w:rPr>
        <w:t xml:space="preserve"> från </w:t>
      </w:r>
      <w:r w:rsidR="00A95701" w:rsidRPr="00B61FA6">
        <w:rPr>
          <w:rFonts w:ascii="Gill Sans MT" w:hAnsi="Gill Sans MT" w:cs="Times New Roman"/>
          <w:bCs/>
          <w:sz w:val="24"/>
          <w:szCs w:val="24"/>
        </w:rPr>
        <w:t>lottgränsen</w:t>
      </w:r>
      <w:r w:rsidRPr="00B61FA6">
        <w:rPr>
          <w:rFonts w:ascii="Gill Sans MT" w:hAnsi="Gill Sans MT" w:cs="Times New Roman"/>
          <w:bCs/>
          <w:sz w:val="24"/>
          <w:szCs w:val="24"/>
        </w:rPr>
        <w:t>.</w:t>
      </w:r>
      <w:r w:rsidR="00A95701" w:rsidRPr="00B61FA6">
        <w:rPr>
          <w:rFonts w:ascii="Gill Sans MT" w:hAnsi="Gill Sans MT" w:cs="TimesNewRomanPSMT"/>
          <w:sz w:val="24"/>
          <w:szCs w:val="24"/>
        </w:rPr>
        <w:t xml:space="preserve"> </w:t>
      </w:r>
      <w:r w:rsidR="00954F26" w:rsidRPr="00B61FA6">
        <w:rPr>
          <w:rFonts w:ascii="Gill Sans MT" w:hAnsi="Gill Sans MT" w:cs="TimesNewRomanPSMT"/>
          <w:sz w:val="24"/>
          <w:szCs w:val="24"/>
        </w:rPr>
        <w:t xml:space="preserve">De </w:t>
      </w:r>
      <w:r w:rsidR="005E11E8" w:rsidRPr="00B61FA6">
        <w:rPr>
          <w:rFonts w:ascii="Gill Sans MT" w:hAnsi="Gill Sans MT" w:cs="TimesNewRomanPSMT"/>
          <w:sz w:val="24"/>
          <w:szCs w:val="24"/>
        </w:rPr>
        <w:t>ska</w:t>
      </w:r>
      <w:r w:rsidR="00954F26" w:rsidRPr="00B61FA6">
        <w:rPr>
          <w:rFonts w:ascii="Gill Sans MT" w:hAnsi="Gill Sans MT" w:cs="TimesNewRomanPSMT"/>
          <w:sz w:val="24"/>
          <w:szCs w:val="24"/>
        </w:rPr>
        <w:t xml:space="preserve"> inte</w:t>
      </w:r>
      <w:r w:rsidR="00051973" w:rsidRPr="00B61FA6">
        <w:rPr>
          <w:rFonts w:ascii="Gill Sans MT" w:hAnsi="Gill Sans MT" w:cs="TimesNewRomanPSMT"/>
          <w:sz w:val="24"/>
          <w:szCs w:val="24"/>
        </w:rPr>
        <w:t xml:space="preserve"> orsaka besvär genom </w:t>
      </w:r>
      <w:proofErr w:type="gramStart"/>
      <w:r w:rsidR="00051973" w:rsidRPr="00B61FA6">
        <w:rPr>
          <w:rFonts w:ascii="Gill Sans MT" w:hAnsi="Gill Sans MT" w:cs="TimesNewRomanPSMT"/>
          <w:sz w:val="24"/>
          <w:szCs w:val="24"/>
        </w:rPr>
        <w:t>t.ex.</w:t>
      </w:r>
      <w:proofErr w:type="gramEnd"/>
      <w:r w:rsidR="00051973" w:rsidRPr="00B61FA6">
        <w:rPr>
          <w:rFonts w:ascii="Gill Sans MT" w:hAnsi="Gill Sans MT" w:cs="TimesNewRomanPSMT"/>
          <w:sz w:val="24"/>
          <w:szCs w:val="24"/>
        </w:rPr>
        <w:t xml:space="preserve"> skuggning</w:t>
      </w:r>
      <w:r w:rsidR="00060703" w:rsidRPr="00B61FA6">
        <w:rPr>
          <w:rFonts w:ascii="Gill Sans MT" w:hAnsi="Gill Sans MT" w:cs="TimesNewRomanPSMT"/>
          <w:sz w:val="24"/>
          <w:szCs w:val="24"/>
        </w:rPr>
        <w:t xml:space="preserve">, grenar eller rötter som växer utanför </w:t>
      </w:r>
      <w:r w:rsidR="00F4254A" w:rsidRPr="00B61FA6">
        <w:rPr>
          <w:rFonts w:ascii="Gill Sans MT" w:hAnsi="Gill Sans MT" w:cs="TimesNewRomanPSMT"/>
          <w:sz w:val="24"/>
          <w:szCs w:val="24"/>
        </w:rPr>
        <w:t>den egna</w:t>
      </w:r>
      <w:r w:rsidR="00060703" w:rsidRPr="00B61FA6">
        <w:rPr>
          <w:rFonts w:ascii="Gill Sans MT" w:hAnsi="Gill Sans MT" w:cs="TimesNewRomanPSMT"/>
          <w:sz w:val="24"/>
          <w:szCs w:val="24"/>
        </w:rPr>
        <w:t xml:space="preserve"> lott</w:t>
      </w:r>
      <w:r w:rsidR="00F4254A" w:rsidRPr="00B61FA6">
        <w:rPr>
          <w:rFonts w:ascii="Gill Sans MT" w:hAnsi="Gill Sans MT" w:cs="TimesNewRomanPSMT"/>
          <w:sz w:val="24"/>
          <w:szCs w:val="24"/>
        </w:rPr>
        <w:t>en</w:t>
      </w:r>
      <w:r w:rsidR="00060703" w:rsidRPr="00B61FA6">
        <w:rPr>
          <w:rFonts w:ascii="Gill Sans MT" w:hAnsi="Gill Sans MT" w:cs="TimesNewRomanPSMT"/>
          <w:sz w:val="24"/>
          <w:szCs w:val="24"/>
        </w:rPr>
        <w:t>.</w:t>
      </w:r>
      <w:r w:rsidRPr="00B61FA6">
        <w:rPr>
          <w:rFonts w:ascii="Gill Sans MT" w:hAnsi="Gill Sans MT" w:cs="Times New Roman"/>
          <w:bCs/>
          <w:sz w:val="24"/>
          <w:szCs w:val="24"/>
        </w:rPr>
        <w:br/>
      </w:r>
    </w:p>
    <w:p w14:paraId="55F07E68" w14:textId="42774682" w:rsidR="00897488" w:rsidRPr="00B61FA6" w:rsidRDefault="004B5892" w:rsidP="00B00B28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  <w:sz w:val="24"/>
          <w:szCs w:val="24"/>
        </w:rPr>
      </w:pPr>
      <w:r w:rsidRPr="00B61FA6">
        <w:rPr>
          <w:rFonts w:ascii="Gill Sans MT" w:hAnsi="Gill Sans MT" w:cs="Times New Roman"/>
          <w:bCs/>
          <w:sz w:val="24"/>
          <w:szCs w:val="24"/>
        </w:rPr>
        <w:t>Gödsling</w:t>
      </w:r>
      <w:r w:rsidR="00A95701" w:rsidRPr="00B61FA6">
        <w:rPr>
          <w:rFonts w:ascii="Gill Sans MT" w:hAnsi="Gill Sans MT" w:cs="Times New Roman"/>
          <w:bCs/>
          <w:sz w:val="24"/>
          <w:szCs w:val="24"/>
        </w:rPr>
        <w:t>:</w:t>
      </w:r>
      <w:r w:rsidRPr="00B61FA6">
        <w:rPr>
          <w:rFonts w:ascii="Gill Sans MT" w:hAnsi="Gill Sans MT" w:cs="Times New Roman"/>
          <w:sz w:val="24"/>
          <w:szCs w:val="24"/>
        </w:rPr>
        <w:t xml:space="preserve"> </w:t>
      </w:r>
      <w:r w:rsidR="00B61FA6">
        <w:rPr>
          <w:rFonts w:ascii="Gill Sans MT" w:hAnsi="Gill Sans MT" w:cs="Times New Roman"/>
          <w:sz w:val="24"/>
          <w:szCs w:val="24"/>
        </w:rPr>
        <w:t>A</w:t>
      </w:r>
      <w:r w:rsidRPr="00B61FA6">
        <w:rPr>
          <w:rFonts w:ascii="Gill Sans MT" w:hAnsi="Gill Sans MT" w:cs="Times New Roman"/>
          <w:sz w:val="24"/>
          <w:szCs w:val="24"/>
        </w:rPr>
        <w:t xml:space="preserve">nvänd </w:t>
      </w:r>
      <w:r w:rsidR="003D61C1" w:rsidRPr="00B61FA6">
        <w:rPr>
          <w:rFonts w:ascii="Gill Sans MT" w:hAnsi="Gill Sans MT" w:cs="Times New Roman"/>
          <w:sz w:val="24"/>
          <w:szCs w:val="24"/>
        </w:rPr>
        <w:t xml:space="preserve">gärna </w:t>
      </w:r>
      <w:r w:rsidR="005E11E8" w:rsidRPr="00B61FA6">
        <w:rPr>
          <w:rFonts w:ascii="Gill Sans MT" w:hAnsi="Gill Sans MT" w:cs="Times New Roman"/>
          <w:sz w:val="24"/>
          <w:szCs w:val="24"/>
        </w:rPr>
        <w:t xml:space="preserve">organiska gödselmedel </w:t>
      </w:r>
      <w:r w:rsidRPr="00B61FA6">
        <w:rPr>
          <w:rFonts w:ascii="Gill Sans MT" w:hAnsi="Gill Sans MT" w:cs="Times New Roman"/>
          <w:sz w:val="24"/>
          <w:szCs w:val="24"/>
        </w:rPr>
        <w:t xml:space="preserve">eller kompost. </w:t>
      </w:r>
      <w:r w:rsidR="003D61C1" w:rsidRPr="00B61FA6">
        <w:rPr>
          <w:rFonts w:ascii="Gill Sans MT" w:hAnsi="Gill Sans MT" w:cs="Times New Roman"/>
          <w:sz w:val="24"/>
          <w:szCs w:val="24"/>
        </w:rPr>
        <w:t>Undvik konstgödsel.</w:t>
      </w:r>
    </w:p>
    <w:p w14:paraId="2D43E687" w14:textId="77777777" w:rsidR="00683228" w:rsidRPr="00B61FA6" w:rsidRDefault="00683228" w:rsidP="00B65550">
      <w:pPr>
        <w:spacing w:after="0"/>
        <w:ind w:left="360"/>
        <w:rPr>
          <w:rFonts w:ascii="Gill Sans MT" w:hAnsi="Gill Sans MT" w:cs="Times New Roman"/>
          <w:sz w:val="24"/>
          <w:szCs w:val="24"/>
        </w:rPr>
      </w:pPr>
    </w:p>
    <w:p w14:paraId="6E7F2929" w14:textId="3DC514B9" w:rsidR="005E11E8" w:rsidRPr="00BD1859" w:rsidRDefault="00897488" w:rsidP="00BD1859">
      <w:pPr>
        <w:pStyle w:val="Liststycke"/>
        <w:numPr>
          <w:ilvl w:val="0"/>
          <w:numId w:val="2"/>
        </w:numPr>
        <w:autoSpaceDE w:val="0"/>
        <w:autoSpaceDN w:val="0"/>
        <w:adjustRightInd w:val="0"/>
        <w:rPr>
          <w:rFonts w:ascii="Gill Sans MT" w:hAnsi="Gill Sans MT" w:cs="Times New Roman"/>
          <w:sz w:val="24"/>
          <w:szCs w:val="24"/>
        </w:rPr>
      </w:pPr>
      <w:r w:rsidRPr="00B61FA6">
        <w:rPr>
          <w:rFonts w:ascii="Gill Sans MT" w:hAnsi="Gill Sans MT" w:cs="Times New Roman"/>
          <w:sz w:val="24"/>
          <w:szCs w:val="24"/>
        </w:rPr>
        <w:t xml:space="preserve">Vattning: Vattning med slang och spridare får endast ske när </w:t>
      </w:r>
      <w:r w:rsidR="00B61FA6">
        <w:rPr>
          <w:rFonts w:ascii="Gill Sans MT" w:hAnsi="Gill Sans MT" w:cs="Times New Roman"/>
          <w:sz w:val="24"/>
          <w:szCs w:val="24"/>
        </w:rPr>
        <w:t>du</w:t>
      </w:r>
      <w:r w:rsidRPr="00B61FA6">
        <w:rPr>
          <w:rFonts w:ascii="Gill Sans MT" w:hAnsi="Gill Sans MT" w:cs="Times New Roman"/>
          <w:sz w:val="24"/>
          <w:szCs w:val="24"/>
        </w:rPr>
        <w:t xml:space="preserve"> är på </w:t>
      </w:r>
      <w:r w:rsidR="00B61FA6">
        <w:rPr>
          <w:rFonts w:ascii="Gill Sans MT" w:hAnsi="Gill Sans MT" w:cs="Times New Roman"/>
          <w:sz w:val="24"/>
          <w:szCs w:val="24"/>
        </w:rPr>
        <w:t>din</w:t>
      </w:r>
      <w:r w:rsidRPr="00B61FA6">
        <w:rPr>
          <w:rFonts w:ascii="Gill Sans MT" w:hAnsi="Gill Sans MT" w:cs="Times New Roman"/>
          <w:sz w:val="24"/>
          <w:szCs w:val="24"/>
        </w:rPr>
        <w:t xml:space="preserve"> lott. </w:t>
      </w:r>
      <w:r w:rsidR="00B61FA6">
        <w:rPr>
          <w:rFonts w:ascii="Gill Sans MT" w:hAnsi="Gill Sans MT" w:cs="Times New Roman"/>
          <w:sz w:val="24"/>
          <w:szCs w:val="24"/>
        </w:rPr>
        <w:t xml:space="preserve">Vattning med slang och spridare </w:t>
      </w:r>
      <w:r w:rsidRPr="00B61FA6">
        <w:rPr>
          <w:rFonts w:ascii="Gill Sans MT" w:hAnsi="Gill Sans MT" w:cs="Times New Roman"/>
          <w:sz w:val="24"/>
          <w:szCs w:val="24"/>
        </w:rPr>
        <w:t>får inte hindra övriga odlare från att ta vatten med vattenkanna från vattenutkastaren på området.</w:t>
      </w:r>
      <w:r w:rsidR="004B5968" w:rsidRPr="00B61FA6">
        <w:rPr>
          <w:rFonts w:ascii="Gill Sans MT" w:hAnsi="Gill Sans MT" w:cs="Times New Roman"/>
          <w:sz w:val="24"/>
          <w:szCs w:val="24"/>
        </w:rPr>
        <w:t xml:space="preserve"> Vattenutkastaren är i drift från maj till oktober.</w:t>
      </w:r>
      <w:r w:rsidR="00002471" w:rsidRPr="00B61FA6">
        <w:rPr>
          <w:rFonts w:ascii="Gill Sans MT" w:hAnsi="Gill Sans MT" w:cs="Times New Roman"/>
          <w:sz w:val="24"/>
          <w:szCs w:val="24"/>
        </w:rPr>
        <w:t xml:space="preserve"> </w:t>
      </w:r>
      <w:r w:rsidR="00BD1859" w:rsidRPr="00BD1859">
        <w:rPr>
          <w:rFonts w:ascii="Gill Sans MT" w:hAnsi="Gill Sans MT" w:cs="Times New Roman"/>
          <w:sz w:val="24"/>
          <w:szCs w:val="24"/>
        </w:rPr>
        <w:t>Vid torrt väder, undvik vattenspridare och vattna på morgon eller kväll.</w:t>
      </w:r>
    </w:p>
    <w:p w14:paraId="1F5AF6C5" w14:textId="77777777" w:rsidR="005E11E8" w:rsidRPr="00B61FA6" w:rsidRDefault="005E11E8" w:rsidP="005E11E8">
      <w:pPr>
        <w:pStyle w:val="Liststycke"/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  <w:sz w:val="24"/>
          <w:szCs w:val="24"/>
        </w:rPr>
      </w:pPr>
    </w:p>
    <w:p w14:paraId="0F5462E4" w14:textId="77777777" w:rsidR="005D0D48" w:rsidRDefault="00051973" w:rsidP="005A1F7F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  <w:sz w:val="24"/>
          <w:szCs w:val="24"/>
        </w:rPr>
      </w:pPr>
      <w:r w:rsidRPr="00B61FA6">
        <w:rPr>
          <w:rFonts w:ascii="Gill Sans MT" w:hAnsi="Gill Sans MT" w:cs="Times New Roman"/>
          <w:bCs/>
          <w:sz w:val="24"/>
          <w:szCs w:val="24"/>
        </w:rPr>
        <w:t>Kemiska bekämpningsmedel</w:t>
      </w:r>
      <w:r w:rsidRPr="00B61FA6">
        <w:rPr>
          <w:rFonts w:ascii="Gill Sans MT" w:hAnsi="Gill Sans MT" w:cs="Times New Roman"/>
          <w:b/>
          <w:bCs/>
          <w:sz w:val="24"/>
          <w:szCs w:val="24"/>
        </w:rPr>
        <w:t xml:space="preserve"> </w:t>
      </w:r>
      <w:r w:rsidR="00002471" w:rsidRPr="00B61FA6">
        <w:rPr>
          <w:rFonts w:ascii="Gill Sans MT" w:hAnsi="Gill Sans MT" w:cs="Times New Roman"/>
          <w:sz w:val="24"/>
          <w:szCs w:val="24"/>
          <w:u w:val="single"/>
        </w:rPr>
        <w:t>får inte</w:t>
      </w:r>
      <w:r w:rsidR="00002471" w:rsidRPr="00B61FA6">
        <w:rPr>
          <w:rFonts w:ascii="Gill Sans MT" w:hAnsi="Gill Sans MT" w:cs="Times New Roman"/>
          <w:sz w:val="24"/>
          <w:szCs w:val="24"/>
        </w:rPr>
        <w:t xml:space="preserve"> användas</w:t>
      </w:r>
      <w:r w:rsidRPr="00B61FA6">
        <w:rPr>
          <w:rFonts w:ascii="Gill Sans MT" w:hAnsi="Gill Sans MT" w:cs="Times New Roman"/>
          <w:sz w:val="24"/>
          <w:szCs w:val="24"/>
        </w:rPr>
        <w:t xml:space="preserve">. </w:t>
      </w:r>
      <w:r w:rsidR="009F2DA8" w:rsidRPr="00B61FA6">
        <w:rPr>
          <w:rFonts w:ascii="Gill Sans MT" w:hAnsi="Gill Sans MT" w:cs="Times New Roman"/>
          <w:sz w:val="24"/>
          <w:szCs w:val="24"/>
        </w:rPr>
        <w:t>Välj m</w:t>
      </w:r>
      <w:r w:rsidR="00323405" w:rsidRPr="00B61FA6">
        <w:rPr>
          <w:rFonts w:ascii="Gill Sans MT" w:hAnsi="Gill Sans MT" w:cs="Times New Roman"/>
          <w:sz w:val="24"/>
          <w:szCs w:val="24"/>
        </w:rPr>
        <w:t>iljövänliga alternativ</w:t>
      </w:r>
      <w:r w:rsidR="00002471" w:rsidRPr="00B61FA6">
        <w:rPr>
          <w:rFonts w:ascii="Gill Sans MT" w:hAnsi="Gill Sans MT" w:cs="Times New Roman"/>
          <w:sz w:val="24"/>
          <w:szCs w:val="24"/>
        </w:rPr>
        <w:t xml:space="preserve">. </w:t>
      </w:r>
    </w:p>
    <w:p w14:paraId="02196854" w14:textId="77777777" w:rsidR="00B84121" w:rsidRPr="00B84121" w:rsidRDefault="00B84121" w:rsidP="00B84121">
      <w:pPr>
        <w:pStyle w:val="Liststycke"/>
        <w:rPr>
          <w:rFonts w:ascii="Gill Sans MT" w:eastAsia="Times New Roman" w:hAnsi="Gill Sans MT" w:cs="Open Sans"/>
          <w:color w:val="0B3A38"/>
          <w:sz w:val="24"/>
          <w:szCs w:val="24"/>
          <w:lang w:eastAsia="sv-SE"/>
        </w:rPr>
      </w:pPr>
    </w:p>
    <w:p w14:paraId="11C98F04" w14:textId="1C78765A" w:rsidR="00DF5533" w:rsidRPr="00B84121" w:rsidRDefault="005D0D48" w:rsidP="00B84121">
      <w:pPr>
        <w:pStyle w:val="Liststycke"/>
        <w:numPr>
          <w:ilvl w:val="0"/>
          <w:numId w:val="2"/>
        </w:numPr>
        <w:shd w:val="clear" w:color="auto" w:fill="FFFFFF"/>
        <w:spacing w:after="0" w:line="240" w:lineRule="auto"/>
        <w:rPr>
          <w:rFonts w:ascii="Gill Sans MT" w:eastAsia="Times New Roman" w:hAnsi="Gill Sans MT" w:cs="Open Sans"/>
          <w:color w:val="0B3A38"/>
          <w:sz w:val="24"/>
          <w:szCs w:val="24"/>
          <w:lang w:eastAsia="sv-SE"/>
        </w:rPr>
      </w:pPr>
      <w:r w:rsidRPr="00B84121">
        <w:rPr>
          <w:rFonts w:ascii="Gill Sans MT" w:eastAsia="Times New Roman" w:hAnsi="Gill Sans MT" w:cs="Open Sans"/>
          <w:color w:val="0B3A38"/>
          <w:sz w:val="24"/>
          <w:szCs w:val="24"/>
          <w:lang w:eastAsia="sv-SE"/>
        </w:rPr>
        <w:t xml:space="preserve">Material som innehåller asbest (exempelvis </w:t>
      </w:r>
      <w:proofErr w:type="spellStart"/>
      <w:r w:rsidRPr="00B84121">
        <w:rPr>
          <w:rFonts w:ascii="Gill Sans MT" w:eastAsia="Times New Roman" w:hAnsi="Gill Sans MT" w:cs="Open Sans"/>
          <w:color w:val="0B3A38"/>
          <w:sz w:val="24"/>
          <w:szCs w:val="24"/>
          <w:lang w:eastAsia="sv-SE"/>
        </w:rPr>
        <w:t>eternit</w:t>
      </w:r>
      <w:proofErr w:type="spellEnd"/>
      <w:r w:rsidRPr="00B84121">
        <w:rPr>
          <w:rFonts w:ascii="Gill Sans MT" w:eastAsia="Times New Roman" w:hAnsi="Gill Sans MT" w:cs="Open Sans"/>
          <w:color w:val="0B3A38"/>
          <w:sz w:val="24"/>
          <w:szCs w:val="24"/>
          <w:lang w:eastAsia="sv-SE"/>
        </w:rPr>
        <w:t>) är inte tillåtet</w:t>
      </w:r>
      <w:r w:rsidR="00DF5533" w:rsidRPr="00B84121">
        <w:rPr>
          <w:rFonts w:ascii="Gill Sans MT" w:eastAsia="Times New Roman" w:hAnsi="Gill Sans MT" w:cs="Open Sans"/>
          <w:color w:val="0B3A38"/>
          <w:sz w:val="24"/>
          <w:szCs w:val="24"/>
          <w:lang w:eastAsia="sv-SE"/>
        </w:rPr>
        <w:t xml:space="preserve">. </w:t>
      </w:r>
    </w:p>
    <w:p w14:paraId="0D771796" w14:textId="10D08E1D" w:rsidR="005A1F7F" w:rsidRPr="00934002" w:rsidRDefault="00DF5533" w:rsidP="003572B7">
      <w:pPr>
        <w:shd w:val="clear" w:color="auto" w:fill="FFFFFF"/>
        <w:spacing w:after="0" w:line="240" w:lineRule="auto"/>
        <w:ind w:left="720"/>
        <w:rPr>
          <w:rFonts w:ascii="Gill Sans MT" w:eastAsia="Times New Roman" w:hAnsi="Gill Sans MT" w:cs="Open Sans"/>
          <w:color w:val="0B3A38"/>
          <w:sz w:val="24"/>
          <w:szCs w:val="24"/>
          <w:lang w:eastAsia="sv-SE"/>
        </w:rPr>
      </w:pPr>
      <w:r w:rsidRPr="00DF5533">
        <w:rPr>
          <w:rFonts w:ascii="Gill Sans MT" w:eastAsia="Times New Roman" w:hAnsi="Gill Sans MT" w:cs="Open Sans"/>
          <w:color w:val="0B3A38"/>
          <w:sz w:val="24"/>
          <w:szCs w:val="24"/>
          <w:lang w:eastAsia="sv-SE"/>
        </w:rPr>
        <w:t>Tryckimpregnerat trä och virke, lastpallar och bildäck är inte tillåtna eftersom de kan innehålla giftiga ämnen.</w:t>
      </w:r>
      <w:r w:rsidR="009F2DA8" w:rsidRPr="00934002">
        <w:rPr>
          <w:rFonts w:ascii="Gill Sans MT" w:hAnsi="Gill Sans MT" w:cs="Times New Roman"/>
          <w:sz w:val="24"/>
          <w:szCs w:val="24"/>
        </w:rPr>
        <w:br/>
      </w:r>
    </w:p>
    <w:p w14:paraId="2CD08BAB" w14:textId="4A786984" w:rsidR="004B5892" w:rsidRPr="00B61FA6" w:rsidRDefault="004B5892" w:rsidP="00351B97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  <w:bCs/>
          <w:sz w:val="24"/>
          <w:szCs w:val="24"/>
        </w:rPr>
      </w:pPr>
      <w:r w:rsidRPr="00B61FA6">
        <w:rPr>
          <w:rFonts w:ascii="Gill Sans MT" w:hAnsi="Gill Sans MT" w:cs="Times New Roman"/>
          <w:bCs/>
          <w:sz w:val="24"/>
          <w:szCs w:val="24"/>
        </w:rPr>
        <w:t>Sällskapsdjur ska hållas under sådan uppsikt att de inte orsakar obehag för grannar.</w:t>
      </w:r>
      <w:r w:rsidR="00005B74">
        <w:rPr>
          <w:rFonts w:ascii="Gill Sans MT" w:hAnsi="Gill Sans MT" w:cs="Times New Roman"/>
          <w:bCs/>
          <w:sz w:val="24"/>
          <w:szCs w:val="24"/>
        </w:rPr>
        <w:t xml:space="preserve"> Djurhållning är inte tillåtet.</w:t>
      </w:r>
      <w:r w:rsidR="00165C45" w:rsidRPr="00B61FA6">
        <w:rPr>
          <w:rFonts w:ascii="Gill Sans MT" w:hAnsi="Gill Sans MT" w:cs="Times New Roman"/>
          <w:bCs/>
          <w:sz w:val="24"/>
          <w:szCs w:val="24"/>
        </w:rPr>
        <w:t xml:space="preserve"> </w:t>
      </w:r>
      <w:r w:rsidR="009F2DA8" w:rsidRPr="00B61FA6">
        <w:rPr>
          <w:rFonts w:ascii="Gill Sans MT" w:hAnsi="Gill Sans MT" w:cs="Times New Roman"/>
          <w:bCs/>
          <w:sz w:val="24"/>
          <w:szCs w:val="24"/>
        </w:rPr>
        <w:t>H</w:t>
      </w:r>
      <w:r w:rsidR="00165C45" w:rsidRPr="00B61FA6">
        <w:rPr>
          <w:rFonts w:ascii="Gill Sans MT" w:hAnsi="Gill Sans MT" w:cs="Times New Roman"/>
          <w:bCs/>
          <w:sz w:val="24"/>
          <w:szCs w:val="24"/>
        </w:rPr>
        <w:t>undar ska</w:t>
      </w:r>
      <w:r w:rsidR="009F2DA8" w:rsidRPr="00B61FA6">
        <w:rPr>
          <w:rFonts w:ascii="Gill Sans MT" w:hAnsi="Gill Sans MT" w:cs="Times New Roman"/>
          <w:bCs/>
          <w:sz w:val="24"/>
          <w:szCs w:val="24"/>
        </w:rPr>
        <w:t xml:space="preserve"> </w:t>
      </w:r>
      <w:r w:rsidR="00165C45" w:rsidRPr="00B61FA6">
        <w:rPr>
          <w:rFonts w:ascii="Gill Sans MT" w:hAnsi="Gill Sans MT" w:cs="Times New Roman"/>
          <w:bCs/>
          <w:sz w:val="24"/>
          <w:szCs w:val="24"/>
        </w:rPr>
        <w:t>hållas kopp</w:t>
      </w:r>
      <w:r w:rsidR="009F2DA8" w:rsidRPr="00B61FA6">
        <w:rPr>
          <w:rFonts w:ascii="Gill Sans MT" w:hAnsi="Gill Sans MT" w:cs="Times New Roman"/>
          <w:bCs/>
          <w:sz w:val="24"/>
          <w:szCs w:val="24"/>
        </w:rPr>
        <w:t>l</w:t>
      </w:r>
      <w:r w:rsidR="00165C45" w:rsidRPr="00B61FA6">
        <w:rPr>
          <w:rFonts w:ascii="Gill Sans MT" w:hAnsi="Gill Sans MT" w:cs="Times New Roman"/>
          <w:bCs/>
          <w:sz w:val="24"/>
          <w:szCs w:val="24"/>
        </w:rPr>
        <w:t>ade.</w:t>
      </w:r>
    </w:p>
    <w:p w14:paraId="578ADF1C" w14:textId="77777777" w:rsidR="00002471" w:rsidRPr="00B61FA6" w:rsidRDefault="00002471" w:rsidP="00002471">
      <w:pPr>
        <w:pStyle w:val="Liststycke"/>
        <w:rPr>
          <w:rFonts w:ascii="Gill Sans MT" w:hAnsi="Gill Sans MT" w:cs="Times New Roman"/>
          <w:bCs/>
          <w:sz w:val="24"/>
          <w:szCs w:val="24"/>
        </w:rPr>
      </w:pPr>
    </w:p>
    <w:p w14:paraId="059E13A9" w14:textId="36C411DE" w:rsidR="00002471" w:rsidRDefault="00002471" w:rsidP="00366E52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  <w:bCs/>
          <w:sz w:val="24"/>
          <w:szCs w:val="24"/>
        </w:rPr>
      </w:pPr>
      <w:r w:rsidRPr="00B61FA6">
        <w:rPr>
          <w:rFonts w:ascii="Gill Sans MT" w:hAnsi="Gill Sans MT" w:cs="Times New Roman"/>
          <w:bCs/>
          <w:sz w:val="24"/>
          <w:szCs w:val="24"/>
        </w:rPr>
        <w:t>Bikupor får inte ställas upp inom odlingsområdet</w:t>
      </w:r>
      <w:r w:rsidR="00366E52" w:rsidRPr="00B61FA6">
        <w:rPr>
          <w:rFonts w:ascii="Gill Sans MT" w:hAnsi="Gill Sans MT" w:cs="Times New Roman"/>
          <w:bCs/>
          <w:sz w:val="24"/>
          <w:szCs w:val="24"/>
        </w:rPr>
        <w:t>.</w:t>
      </w:r>
    </w:p>
    <w:p w14:paraId="3F7472E1" w14:textId="77777777" w:rsidR="006625B1" w:rsidRPr="006625B1" w:rsidRDefault="006625B1" w:rsidP="006625B1">
      <w:pPr>
        <w:pStyle w:val="Liststycke"/>
        <w:rPr>
          <w:rFonts w:ascii="Gill Sans MT" w:hAnsi="Gill Sans MT" w:cs="Times New Roman"/>
          <w:bCs/>
          <w:sz w:val="24"/>
          <w:szCs w:val="24"/>
        </w:rPr>
      </w:pPr>
    </w:p>
    <w:p w14:paraId="1C64EFBF" w14:textId="01A8368E" w:rsidR="00366E52" w:rsidRDefault="00A909E9" w:rsidP="00B92F1C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  <w:bCs/>
          <w:sz w:val="24"/>
          <w:szCs w:val="24"/>
        </w:rPr>
      </w:pPr>
      <w:r w:rsidRPr="00A909E9">
        <w:rPr>
          <w:rFonts w:ascii="Gill Sans MT" w:hAnsi="Gill Sans MT" w:cs="Times New Roman"/>
          <w:bCs/>
          <w:sz w:val="24"/>
          <w:szCs w:val="24"/>
        </w:rPr>
        <w:t xml:space="preserve">Uthyrning av odlingslott i andra hand är förbjudet. </w:t>
      </w:r>
    </w:p>
    <w:p w14:paraId="2D418B34" w14:textId="77777777" w:rsidR="00A909E9" w:rsidRPr="00A909E9" w:rsidRDefault="00A909E9" w:rsidP="00A909E9">
      <w:p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  <w:bCs/>
          <w:sz w:val="24"/>
          <w:szCs w:val="24"/>
        </w:rPr>
      </w:pPr>
    </w:p>
    <w:p w14:paraId="674E3273" w14:textId="11FD6944" w:rsidR="008B4ABD" w:rsidRDefault="004F4509" w:rsidP="00483B93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  <w:bCs/>
          <w:sz w:val="24"/>
          <w:szCs w:val="24"/>
        </w:rPr>
      </w:pPr>
      <w:r w:rsidRPr="00B61FA6">
        <w:rPr>
          <w:rFonts w:ascii="Gill Sans MT" w:hAnsi="Gill Sans MT" w:cs="Times New Roman"/>
          <w:bCs/>
          <w:sz w:val="24"/>
          <w:szCs w:val="24"/>
        </w:rPr>
        <w:t xml:space="preserve">Vid uppsägning av </w:t>
      </w:r>
      <w:r w:rsidR="008D771F" w:rsidRPr="00B61FA6">
        <w:rPr>
          <w:rFonts w:ascii="Gill Sans MT" w:hAnsi="Gill Sans MT" w:cs="Times New Roman"/>
          <w:bCs/>
          <w:sz w:val="24"/>
          <w:szCs w:val="24"/>
        </w:rPr>
        <w:t>odlings</w:t>
      </w:r>
      <w:r w:rsidRPr="00B61FA6">
        <w:rPr>
          <w:rFonts w:ascii="Gill Sans MT" w:hAnsi="Gill Sans MT" w:cs="Times New Roman"/>
          <w:bCs/>
          <w:sz w:val="24"/>
          <w:szCs w:val="24"/>
        </w:rPr>
        <w:t>lott</w:t>
      </w:r>
      <w:r w:rsidR="00B61FA6">
        <w:rPr>
          <w:rFonts w:ascii="Gill Sans MT" w:hAnsi="Gill Sans MT" w:cs="Times New Roman"/>
          <w:bCs/>
          <w:sz w:val="24"/>
          <w:szCs w:val="24"/>
        </w:rPr>
        <w:t xml:space="preserve">en </w:t>
      </w:r>
      <w:r w:rsidRPr="00B61FA6">
        <w:rPr>
          <w:rFonts w:ascii="Gill Sans MT" w:hAnsi="Gill Sans MT" w:cs="Times New Roman"/>
          <w:bCs/>
          <w:sz w:val="24"/>
          <w:szCs w:val="24"/>
        </w:rPr>
        <w:t xml:space="preserve">ska </w:t>
      </w:r>
      <w:r w:rsidR="00B61FA6">
        <w:rPr>
          <w:rFonts w:ascii="Gill Sans MT" w:hAnsi="Gill Sans MT" w:cs="Times New Roman"/>
          <w:bCs/>
          <w:sz w:val="24"/>
          <w:szCs w:val="24"/>
        </w:rPr>
        <w:t>den</w:t>
      </w:r>
      <w:r w:rsidRPr="00B61FA6">
        <w:rPr>
          <w:rFonts w:ascii="Gill Sans MT" w:hAnsi="Gill Sans MT" w:cs="Times New Roman"/>
          <w:bCs/>
          <w:sz w:val="24"/>
          <w:szCs w:val="24"/>
        </w:rPr>
        <w:t xml:space="preserve"> återlämnas i vårdat skick.</w:t>
      </w:r>
      <w:r w:rsidR="00002471" w:rsidRPr="00B61FA6">
        <w:rPr>
          <w:rFonts w:ascii="Gill Sans MT" w:hAnsi="Gill Sans MT" w:cs="Times New Roman"/>
          <w:bCs/>
          <w:sz w:val="24"/>
          <w:szCs w:val="24"/>
        </w:rPr>
        <w:t xml:space="preserve"> </w:t>
      </w:r>
    </w:p>
    <w:p w14:paraId="3DF24B3B" w14:textId="77777777" w:rsidR="00483B93" w:rsidRPr="00B61FA6" w:rsidRDefault="00483B93" w:rsidP="00483B93">
      <w:p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  <w:bCs/>
          <w:sz w:val="24"/>
          <w:szCs w:val="24"/>
        </w:rPr>
      </w:pPr>
    </w:p>
    <w:p w14:paraId="2F8F3B03" w14:textId="3940ED0E" w:rsidR="00683228" w:rsidRPr="00B61FA6" w:rsidRDefault="008B4ABD" w:rsidP="00A95701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ill Sans MT" w:hAnsi="Gill Sans MT" w:cs="Times New Roman"/>
          <w:bCs/>
          <w:sz w:val="24"/>
          <w:szCs w:val="24"/>
        </w:rPr>
      </w:pPr>
      <w:r w:rsidRPr="00B61FA6">
        <w:rPr>
          <w:rFonts w:ascii="Gill Sans MT" w:hAnsi="Gill Sans MT" w:cs="Times New Roman"/>
          <w:bCs/>
          <w:sz w:val="24"/>
          <w:szCs w:val="24"/>
        </w:rPr>
        <w:t>Redskapsskjul</w:t>
      </w:r>
      <w:r w:rsidR="007307D5" w:rsidRPr="00B61FA6">
        <w:rPr>
          <w:rFonts w:ascii="Gill Sans MT" w:hAnsi="Gill Sans MT" w:cs="Times New Roman"/>
          <w:bCs/>
          <w:sz w:val="24"/>
          <w:szCs w:val="24"/>
        </w:rPr>
        <w:t xml:space="preserve">et är </w:t>
      </w:r>
      <w:r w:rsidR="003278D5" w:rsidRPr="00B61FA6">
        <w:rPr>
          <w:rFonts w:ascii="Gill Sans MT" w:hAnsi="Gill Sans MT" w:cs="Times New Roman"/>
          <w:bCs/>
          <w:sz w:val="24"/>
          <w:szCs w:val="24"/>
        </w:rPr>
        <w:t>g</w:t>
      </w:r>
      <w:r w:rsidR="007307D5" w:rsidRPr="00B61FA6">
        <w:rPr>
          <w:rFonts w:ascii="Gill Sans MT" w:hAnsi="Gill Sans MT" w:cs="Times New Roman"/>
          <w:bCs/>
          <w:sz w:val="24"/>
          <w:szCs w:val="24"/>
        </w:rPr>
        <w:t xml:space="preserve">emensamt </w:t>
      </w:r>
      <w:r w:rsidR="003278D5" w:rsidRPr="00B61FA6">
        <w:rPr>
          <w:rFonts w:ascii="Gill Sans MT" w:hAnsi="Gill Sans MT" w:cs="Times New Roman"/>
          <w:bCs/>
          <w:sz w:val="24"/>
          <w:szCs w:val="24"/>
        </w:rPr>
        <w:t xml:space="preserve">och </w:t>
      </w:r>
      <w:r w:rsidR="00B61FA6">
        <w:rPr>
          <w:rFonts w:ascii="Gill Sans MT" w:hAnsi="Gill Sans MT" w:cs="Times New Roman"/>
          <w:bCs/>
          <w:sz w:val="24"/>
          <w:szCs w:val="24"/>
        </w:rPr>
        <w:t xml:space="preserve">alla som har en lott tar gemensamt </w:t>
      </w:r>
      <w:r w:rsidR="007307D5" w:rsidRPr="00B61FA6">
        <w:rPr>
          <w:rFonts w:ascii="Gill Sans MT" w:hAnsi="Gill Sans MT" w:cs="Times New Roman"/>
          <w:bCs/>
          <w:sz w:val="24"/>
          <w:szCs w:val="24"/>
        </w:rPr>
        <w:t>ansvar för att hålla rent</w:t>
      </w:r>
      <w:r w:rsidR="003278D5" w:rsidRPr="00B61FA6">
        <w:rPr>
          <w:rFonts w:ascii="Gill Sans MT" w:hAnsi="Gill Sans MT" w:cs="Times New Roman"/>
          <w:bCs/>
          <w:sz w:val="24"/>
          <w:szCs w:val="24"/>
        </w:rPr>
        <w:t xml:space="preserve"> och snyggt. Nyckel/kod erhålls av kommunen vid tillträde.</w:t>
      </w:r>
      <w:r w:rsidR="009F2DA8" w:rsidRPr="00B61FA6">
        <w:rPr>
          <w:rFonts w:ascii="Gill Sans MT" w:hAnsi="Gill Sans MT" w:cs="Times New Roman"/>
          <w:bCs/>
          <w:sz w:val="24"/>
          <w:szCs w:val="24"/>
        </w:rPr>
        <w:br/>
      </w:r>
    </w:p>
    <w:p w14:paraId="5C32C3A4" w14:textId="77777777" w:rsidR="00B61FA6" w:rsidRDefault="00B61FA6" w:rsidP="00A95701">
      <w:pPr>
        <w:rPr>
          <w:rFonts w:ascii="Gill Sans MT" w:hAnsi="Gill Sans MT" w:cs="Times New Roman"/>
          <w:bCs/>
          <w:sz w:val="24"/>
          <w:szCs w:val="24"/>
        </w:rPr>
      </w:pPr>
    </w:p>
    <w:p w14:paraId="493F3974" w14:textId="1CF3C704" w:rsidR="00483B93" w:rsidRPr="00B61FA6" w:rsidRDefault="009F2DA8" w:rsidP="00A95701">
      <w:pPr>
        <w:rPr>
          <w:rFonts w:ascii="Gill Sans MT" w:hAnsi="Gill Sans MT" w:cs="Times New Roman"/>
          <w:bCs/>
          <w:color w:val="FF0000"/>
          <w:sz w:val="24"/>
          <w:szCs w:val="24"/>
        </w:rPr>
      </w:pPr>
      <w:r w:rsidRPr="00B61FA6">
        <w:rPr>
          <w:rFonts w:ascii="Gill Sans MT" w:hAnsi="Gill Sans MT" w:cs="Times New Roman"/>
          <w:bCs/>
          <w:sz w:val="24"/>
          <w:szCs w:val="24"/>
        </w:rPr>
        <w:t xml:space="preserve">Faktura skickas ut </w:t>
      </w:r>
      <w:r w:rsidR="00473709">
        <w:rPr>
          <w:rFonts w:ascii="Gill Sans MT" w:hAnsi="Gill Sans MT" w:cs="Times New Roman"/>
          <w:bCs/>
          <w:sz w:val="24"/>
          <w:szCs w:val="24"/>
        </w:rPr>
        <w:t>en gång per år</w:t>
      </w:r>
      <w:r w:rsidRPr="00B61FA6">
        <w:rPr>
          <w:rFonts w:ascii="Gill Sans MT" w:hAnsi="Gill Sans MT" w:cs="Times New Roman"/>
          <w:bCs/>
          <w:sz w:val="24"/>
          <w:szCs w:val="24"/>
        </w:rPr>
        <w:t xml:space="preserve">. </w:t>
      </w:r>
      <w:r w:rsidRPr="00B61FA6">
        <w:rPr>
          <w:rFonts w:ascii="Gill Sans MT" w:hAnsi="Gill Sans MT" w:cs="Times New Roman"/>
          <w:bCs/>
          <w:sz w:val="24"/>
          <w:szCs w:val="24"/>
        </w:rPr>
        <w:br/>
      </w:r>
      <w:r w:rsidRPr="00B61FA6">
        <w:rPr>
          <w:rFonts w:ascii="Gill Sans MT" w:hAnsi="Gill Sans MT" w:cs="Times New Roman"/>
          <w:bCs/>
          <w:sz w:val="24"/>
          <w:szCs w:val="24"/>
        </w:rPr>
        <w:br/>
      </w:r>
      <w:r w:rsidR="00B61FA6">
        <w:rPr>
          <w:rFonts w:ascii="Gill Sans MT" w:hAnsi="Gill Sans MT" w:cs="Times New Roman"/>
          <w:bCs/>
          <w:sz w:val="24"/>
          <w:szCs w:val="24"/>
        </w:rPr>
        <w:lastRenderedPageBreak/>
        <w:t>Har du frågor</w:t>
      </w:r>
      <w:r w:rsidR="00483B93" w:rsidRPr="00B61FA6">
        <w:rPr>
          <w:rFonts w:ascii="Gill Sans MT" w:hAnsi="Gill Sans MT" w:cs="Times New Roman"/>
          <w:bCs/>
          <w:sz w:val="24"/>
          <w:szCs w:val="24"/>
        </w:rPr>
        <w:t xml:space="preserve"> angående faktura eller kö för att få tillgång till </w:t>
      </w:r>
      <w:r w:rsidR="00B61FA6">
        <w:rPr>
          <w:rFonts w:ascii="Gill Sans MT" w:hAnsi="Gill Sans MT" w:cs="Times New Roman"/>
          <w:bCs/>
          <w:sz w:val="24"/>
          <w:szCs w:val="24"/>
        </w:rPr>
        <w:t xml:space="preserve">en </w:t>
      </w:r>
      <w:r w:rsidR="00483B93" w:rsidRPr="00B61FA6">
        <w:rPr>
          <w:rFonts w:ascii="Gill Sans MT" w:hAnsi="Gill Sans MT" w:cs="Times New Roman"/>
          <w:bCs/>
          <w:sz w:val="24"/>
          <w:szCs w:val="24"/>
        </w:rPr>
        <w:t>odlingslott</w:t>
      </w:r>
      <w:r w:rsidR="00B61FA6">
        <w:rPr>
          <w:rFonts w:ascii="Gill Sans MT" w:hAnsi="Gill Sans MT" w:cs="Times New Roman"/>
          <w:bCs/>
          <w:sz w:val="24"/>
          <w:szCs w:val="24"/>
        </w:rPr>
        <w:t>? Ko</w:t>
      </w:r>
      <w:r w:rsidR="00483B93" w:rsidRPr="00B61FA6">
        <w:rPr>
          <w:rFonts w:ascii="Gill Sans MT" w:hAnsi="Gill Sans MT" w:cs="Times New Roman"/>
          <w:bCs/>
          <w:sz w:val="24"/>
          <w:szCs w:val="24"/>
        </w:rPr>
        <w:t xml:space="preserve">ntakta </w:t>
      </w:r>
      <w:r w:rsidR="00661B11" w:rsidRPr="00B61FA6">
        <w:rPr>
          <w:rFonts w:ascii="Gill Sans MT" w:hAnsi="Gill Sans MT" w:cs="Times New Roman"/>
          <w:bCs/>
          <w:sz w:val="24"/>
          <w:szCs w:val="24"/>
        </w:rPr>
        <w:t>Angeliqa Söder</w:t>
      </w:r>
      <w:r w:rsidR="00B61FA6">
        <w:rPr>
          <w:rFonts w:ascii="Gill Sans MT" w:hAnsi="Gill Sans MT" w:cs="Times New Roman"/>
          <w:bCs/>
          <w:sz w:val="24"/>
          <w:szCs w:val="24"/>
        </w:rPr>
        <w:t xml:space="preserve"> på kommunens s</w:t>
      </w:r>
      <w:r w:rsidR="00D65260" w:rsidRPr="00B61FA6">
        <w:rPr>
          <w:rFonts w:ascii="Gill Sans MT" w:hAnsi="Gill Sans MT" w:cs="Times New Roman"/>
          <w:bCs/>
          <w:sz w:val="24"/>
          <w:szCs w:val="24"/>
        </w:rPr>
        <w:t>amhällsbyggnad</w:t>
      </w:r>
      <w:r w:rsidR="00B61FA6">
        <w:rPr>
          <w:rFonts w:ascii="Gill Sans MT" w:hAnsi="Gill Sans MT" w:cs="Times New Roman"/>
          <w:bCs/>
          <w:sz w:val="24"/>
          <w:szCs w:val="24"/>
        </w:rPr>
        <w:t>savdelning</w:t>
      </w:r>
      <w:r w:rsidR="00D65260" w:rsidRPr="00B61FA6">
        <w:rPr>
          <w:rFonts w:ascii="Gill Sans MT" w:hAnsi="Gill Sans MT" w:cs="Times New Roman"/>
          <w:bCs/>
          <w:sz w:val="24"/>
          <w:szCs w:val="24"/>
        </w:rPr>
        <w:t xml:space="preserve">. </w:t>
      </w:r>
      <w:r w:rsidRPr="00B61FA6">
        <w:rPr>
          <w:rFonts w:ascii="Gill Sans MT" w:hAnsi="Gill Sans MT" w:cs="Times New Roman"/>
          <w:bCs/>
          <w:sz w:val="24"/>
          <w:szCs w:val="24"/>
        </w:rPr>
        <w:t>Mejladress</w:t>
      </w:r>
      <w:r w:rsidR="00D65260" w:rsidRPr="00B61FA6">
        <w:rPr>
          <w:rFonts w:ascii="Gill Sans MT" w:hAnsi="Gill Sans MT" w:cs="Times New Roman"/>
          <w:bCs/>
          <w:sz w:val="24"/>
          <w:szCs w:val="24"/>
        </w:rPr>
        <w:t xml:space="preserve">: </w:t>
      </w:r>
      <w:hyperlink r:id="rId8" w:history="1">
        <w:r w:rsidR="00C73C4E" w:rsidRPr="00C617C7">
          <w:rPr>
            <w:rStyle w:val="Hyperlnk"/>
            <w:rFonts w:ascii="Gill Sans MT" w:hAnsi="Gill Sans MT" w:cs="Times New Roman"/>
            <w:bCs/>
            <w:sz w:val="24"/>
            <w:szCs w:val="24"/>
          </w:rPr>
          <w:t>angeliqa.soder@hjo.se</w:t>
        </w:r>
      </w:hyperlink>
      <w:r w:rsidR="00D65260" w:rsidRPr="00B61FA6">
        <w:rPr>
          <w:rFonts w:ascii="Gill Sans MT" w:hAnsi="Gill Sans MT" w:cs="Times New Roman"/>
          <w:bCs/>
          <w:sz w:val="24"/>
          <w:szCs w:val="24"/>
        </w:rPr>
        <w:t xml:space="preserve"> </w:t>
      </w:r>
      <w:r w:rsidR="00B61FA6">
        <w:rPr>
          <w:rFonts w:ascii="Gill Sans MT" w:hAnsi="Gill Sans MT" w:cs="Times New Roman"/>
          <w:bCs/>
          <w:sz w:val="24"/>
          <w:szCs w:val="24"/>
        </w:rPr>
        <w:t>T</w:t>
      </w:r>
      <w:r w:rsidR="00D65260" w:rsidRPr="00B61FA6">
        <w:rPr>
          <w:rFonts w:ascii="Gill Sans MT" w:hAnsi="Gill Sans MT" w:cs="Times New Roman"/>
          <w:bCs/>
          <w:sz w:val="24"/>
          <w:szCs w:val="24"/>
        </w:rPr>
        <w:t>el</w:t>
      </w:r>
      <w:r w:rsidR="00B61FA6">
        <w:rPr>
          <w:rFonts w:ascii="Gill Sans MT" w:hAnsi="Gill Sans MT" w:cs="Times New Roman"/>
          <w:bCs/>
          <w:sz w:val="24"/>
          <w:szCs w:val="24"/>
        </w:rPr>
        <w:t>efonnummer:</w:t>
      </w:r>
      <w:r w:rsidR="00D65260" w:rsidRPr="00B61FA6">
        <w:rPr>
          <w:rFonts w:ascii="Gill Sans MT" w:hAnsi="Gill Sans MT" w:cs="Times New Roman"/>
          <w:bCs/>
          <w:sz w:val="24"/>
          <w:szCs w:val="24"/>
        </w:rPr>
        <w:t xml:space="preserve"> 0503-350 40</w:t>
      </w:r>
      <w:r w:rsidRPr="00B61FA6">
        <w:rPr>
          <w:rFonts w:ascii="Gill Sans MT" w:hAnsi="Gill Sans MT" w:cs="Times New Roman"/>
          <w:bCs/>
          <w:sz w:val="24"/>
          <w:szCs w:val="24"/>
        </w:rPr>
        <w:t>.</w:t>
      </w:r>
    </w:p>
    <w:p w14:paraId="198C0284" w14:textId="65C2423E" w:rsidR="00483B93" w:rsidRPr="00B61FA6" w:rsidRDefault="00B61FA6" w:rsidP="00A95701">
      <w:pPr>
        <w:rPr>
          <w:rFonts w:ascii="Gill Sans MT" w:hAnsi="Gill Sans MT" w:cs="Times New Roman"/>
          <w:bCs/>
          <w:sz w:val="24"/>
          <w:szCs w:val="24"/>
        </w:rPr>
      </w:pPr>
      <w:r>
        <w:rPr>
          <w:rFonts w:ascii="Gill Sans MT" w:hAnsi="Gill Sans MT" w:cs="Times New Roman"/>
          <w:bCs/>
          <w:sz w:val="24"/>
          <w:szCs w:val="24"/>
        </w:rPr>
        <w:t>Vid ö</w:t>
      </w:r>
      <w:r w:rsidR="00483B93" w:rsidRPr="00B61FA6">
        <w:rPr>
          <w:rFonts w:ascii="Gill Sans MT" w:hAnsi="Gill Sans MT" w:cs="Times New Roman"/>
          <w:bCs/>
          <w:sz w:val="24"/>
          <w:szCs w:val="24"/>
        </w:rPr>
        <w:t>vriga frågor</w:t>
      </w:r>
      <w:r>
        <w:rPr>
          <w:rFonts w:ascii="Gill Sans MT" w:hAnsi="Gill Sans MT" w:cs="Times New Roman"/>
          <w:bCs/>
          <w:sz w:val="24"/>
          <w:szCs w:val="24"/>
        </w:rPr>
        <w:t>,</w:t>
      </w:r>
      <w:r w:rsidR="00483B93" w:rsidRPr="00B61FA6">
        <w:rPr>
          <w:rFonts w:ascii="Gill Sans MT" w:hAnsi="Gill Sans MT" w:cs="Times New Roman"/>
          <w:bCs/>
          <w:sz w:val="24"/>
          <w:szCs w:val="24"/>
        </w:rPr>
        <w:t xml:space="preserve"> kontakta Renita Påsse</w:t>
      </w:r>
      <w:r>
        <w:rPr>
          <w:rFonts w:ascii="Gill Sans MT" w:hAnsi="Gill Sans MT" w:cs="Times New Roman"/>
          <w:bCs/>
          <w:sz w:val="24"/>
          <w:szCs w:val="24"/>
        </w:rPr>
        <w:t xml:space="preserve"> på</w:t>
      </w:r>
      <w:r w:rsidR="00483B93" w:rsidRPr="00B61FA6">
        <w:rPr>
          <w:rFonts w:ascii="Gill Sans MT" w:hAnsi="Gill Sans MT" w:cs="Times New Roman"/>
          <w:bCs/>
          <w:sz w:val="24"/>
          <w:szCs w:val="24"/>
        </w:rPr>
        <w:t xml:space="preserve"> </w:t>
      </w:r>
      <w:r>
        <w:rPr>
          <w:rFonts w:ascii="Gill Sans MT" w:hAnsi="Gill Sans MT" w:cs="Times New Roman"/>
          <w:bCs/>
          <w:sz w:val="24"/>
          <w:szCs w:val="24"/>
        </w:rPr>
        <w:t>t</w:t>
      </w:r>
      <w:r w:rsidR="00483B93" w:rsidRPr="00B61FA6">
        <w:rPr>
          <w:rFonts w:ascii="Gill Sans MT" w:hAnsi="Gill Sans MT" w:cs="Times New Roman"/>
          <w:bCs/>
          <w:sz w:val="24"/>
          <w:szCs w:val="24"/>
        </w:rPr>
        <w:t xml:space="preserve">eknisk service, </w:t>
      </w:r>
      <w:r w:rsidR="001660C6" w:rsidRPr="00B61FA6">
        <w:rPr>
          <w:rFonts w:ascii="Gill Sans MT" w:hAnsi="Gill Sans MT" w:cs="Times New Roman"/>
          <w:bCs/>
          <w:sz w:val="24"/>
          <w:szCs w:val="24"/>
        </w:rPr>
        <w:t>p</w:t>
      </w:r>
      <w:r w:rsidR="00483B93" w:rsidRPr="00B61FA6">
        <w:rPr>
          <w:rFonts w:ascii="Gill Sans MT" w:hAnsi="Gill Sans MT" w:cs="Times New Roman"/>
          <w:bCs/>
          <w:sz w:val="24"/>
          <w:szCs w:val="24"/>
        </w:rPr>
        <w:t>ark</w:t>
      </w:r>
      <w:r w:rsidR="00907EE8">
        <w:rPr>
          <w:rFonts w:ascii="Gill Sans MT" w:hAnsi="Gill Sans MT" w:cs="Times New Roman"/>
          <w:bCs/>
          <w:sz w:val="24"/>
          <w:szCs w:val="24"/>
        </w:rPr>
        <w:t>enheten</w:t>
      </w:r>
      <w:r w:rsidR="00483B93" w:rsidRPr="00B61FA6">
        <w:rPr>
          <w:rFonts w:ascii="Gill Sans MT" w:hAnsi="Gill Sans MT" w:cs="Times New Roman"/>
          <w:bCs/>
          <w:sz w:val="24"/>
          <w:szCs w:val="24"/>
        </w:rPr>
        <w:t>.</w:t>
      </w:r>
      <w:r w:rsidR="009F2DA8" w:rsidRPr="00B61FA6">
        <w:rPr>
          <w:rFonts w:ascii="Gill Sans MT" w:hAnsi="Gill Sans MT" w:cs="Times New Roman"/>
          <w:bCs/>
          <w:sz w:val="24"/>
          <w:szCs w:val="24"/>
        </w:rPr>
        <w:t xml:space="preserve"> Mejladress: </w:t>
      </w:r>
      <w:hyperlink r:id="rId9" w:history="1">
        <w:r w:rsidR="009F2DA8" w:rsidRPr="00B61FA6">
          <w:rPr>
            <w:rStyle w:val="Hyperlnk"/>
            <w:rFonts w:ascii="Gill Sans MT" w:hAnsi="Gill Sans MT" w:cs="Times New Roman"/>
            <w:bCs/>
            <w:sz w:val="24"/>
            <w:szCs w:val="24"/>
          </w:rPr>
          <w:t>renita.passe@hjo.se</w:t>
        </w:r>
      </w:hyperlink>
      <w:r w:rsidR="00D65260" w:rsidRPr="00B61FA6">
        <w:rPr>
          <w:rFonts w:ascii="Gill Sans MT" w:hAnsi="Gill Sans MT" w:cs="Times New Roman"/>
          <w:bCs/>
          <w:sz w:val="24"/>
          <w:szCs w:val="24"/>
        </w:rPr>
        <w:t xml:space="preserve"> </w:t>
      </w:r>
      <w:r w:rsidR="00483B93" w:rsidRPr="00B61FA6">
        <w:rPr>
          <w:rFonts w:ascii="Gill Sans MT" w:hAnsi="Gill Sans MT" w:cs="Times New Roman"/>
          <w:bCs/>
          <w:sz w:val="24"/>
          <w:szCs w:val="24"/>
        </w:rPr>
        <w:t xml:space="preserve"> </w:t>
      </w:r>
      <w:r>
        <w:rPr>
          <w:rFonts w:ascii="Gill Sans MT" w:hAnsi="Gill Sans MT" w:cs="Times New Roman"/>
          <w:bCs/>
          <w:sz w:val="24"/>
          <w:szCs w:val="24"/>
        </w:rPr>
        <w:t>Telefonnummer:</w:t>
      </w:r>
      <w:r w:rsidR="00483B93" w:rsidRPr="00B61FA6">
        <w:rPr>
          <w:rFonts w:ascii="Gill Sans MT" w:hAnsi="Gill Sans MT" w:cs="Times New Roman"/>
          <w:bCs/>
          <w:sz w:val="24"/>
          <w:szCs w:val="24"/>
        </w:rPr>
        <w:t xml:space="preserve"> 0503-350 25</w:t>
      </w:r>
      <w:r>
        <w:rPr>
          <w:rFonts w:ascii="Gill Sans MT" w:hAnsi="Gill Sans MT" w:cs="Times New Roman"/>
          <w:bCs/>
          <w:sz w:val="24"/>
          <w:szCs w:val="24"/>
        </w:rPr>
        <w:t>.</w:t>
      </w:r>
    </w:p>
    <w:sectPr w:rsidR="00483B93" w:rsidRPr="00B61FA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5897B" w14:textId="77777777" w:rsidR="00C87A36" w:rsidRDefault="00C87A36" w:rsidP="00C87A36">
      <w:pPr>
        <w:spacing w:after="0" w:line="240" w:lineRule="auto"/>
      </w:pPr>
      <w:r>
        <w:separator/>
      </w:r>
    </w:p>
  </w:endnote>
  <w:endnote w:type="continuationSeparator" w:id="0">
    <w:p w14:paraId="6E9C7713" w14:textId="77777777" w:rsidR="00C87A36" w:rsidRDefault="00C87A36" w:rsidP="00C87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60D93" w14:textId="77777777" w:rsidR="00C87A36" w:rsidRDefault="00C87A36" w:rsidP="00A95701">
    <w:pPr>
      <w:pStyle w:val="Sidfot"/>
      <w:jc w:val="center"/>
    </w:pPr>
    <w:r>
      <w:rPr>
        <w:noProof/>
        <w:lang w:eastAsia="sv-SE"/>
      </w:rPr>
      <w:drawing>
        <wp:anchor distT="0" distB="0" distL="114300" distR="114300" simplePos="0" relativeHeight="251659264" behindDoc="0" locked="1" layoutInCell="1" allowOverlap="1" wp14:anchorId="59048DDC" wp14:editId="1EC323B7">
          <wp:simplePos x="0" y="0"/>
          <wp:positionH relativeFrom="margin">
            <wp:posOffset>-520065</wp:posOffset>
          </wp:positionH>
          <wp:positionV relativeFrom="margin">
            <wp:posOffset>8312150</wp:posOffset>
          </wp:positionV>
          <wp:extent cx="6837045" cy="352425"/>
          <wp:effectExtent l="0" t="0" r="1905" b="9525"/>
          <wp:wrapNone/>
          <wp:docPr id="3" name="våglin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3704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E3A615" w14:textId="77777777" w:rsidR="00C87A36" w:rsidRDefault="00C87A36" w:rsidP="00C87A36">
    <w:pPr>
      <w:pStyle w:val="Sidfot"/>
      <w:ind w:left="-1276"/>
      <w:jc w:val="center"/>
    </w:pPr>
  </w:p>
  <w:p w14:paraId="596739D6" w14:textId="77777777" w:rsidR="00C87A36" w:rsidRDefault="00C87A36" w:rsidP="00C87A36">
    <w:pPr>
      <w:pStyle w:val="Sidfot"/>
      <w:ind w:left="-1276"/>
      <w:jc w:val="center"/>
    </w:pPr>
  </w:p>
  <w:p w14:paraId="6822A826" w14:textId="77777777" w:rsidR="00C87A36" w:rsidRDefault="00C87A36" w:rsidP="00C87A36">
    <w:pPr>
      <w:pStyle w:val="Sidfot"/>
      <w:ind w:left="-1276"/>
      <w:jc w:val="center"/>
    </w:pPr>
  </w:p>
  <w:p w14:paraId="149998BE" w14:textId="7DF20005" w:rsidR="00C87A36" w:rsidRDefault="00C87A36" w:rsidP="00C87A36">
    <w:pPr>
      <w:pStyle w:val="Sidfot"/>
      <w:ind w:left="-1276"/>
      <w:jc w:val="center"/>
    </w:pPr>
    <w:r>
      <w:t xml:space="preserve">Hjo kommun, 544 </w:t>
    </w:r>
    <w:r w:rsidR="00B61FA6">
      <w:t>30</w:t>
    </w:r>
    <w:r>
      <w:t xml:space="preserve"> Hjo, Telefon 0503-350 00, www.hjo.se</w:t>
    </w:r>
  </w:p>
  <w:p w14:paraId="638569D1" w14:textId="77777777" w:rsidR="00C87A36" w:rsidRDefault="00C87A3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4098" w14:textId="77777777" w:rsidR="00C87A36" w:rsidRDefault="00C87A36" w:rsidP="00C87A36">
      <w:pPr>
        <w:spacing w:after="0" w:line="240" w:lineRule="auto"/>
      </w:pPr>
      <w:r>
        <w:separator/>
      </w:r>
    </w:p>
  </w:footnote>
  <w:footnote w:type="continuationSeparator" w:id="0">
    <w:p w14:paraId="10CF57F4" w14:textId="77777777" w:rsidR="00C87A36" w:rsidRDefault="00C87A36" w:rsidP="00C87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05885" w14:textId="2CAFC671" w:rsidR="00C87A36" w:rsidRPr="00C87A36" w:rsidRDefault="00C87A36" w:rsidP="00C87A36">
    <w:pPr>
      <w:spacing w:after="0" w:line="240" w:lineRule="auto"/>
      <w:rPr>
        <w:rFonts w:ascii="Arial" w:eastAsia="Times New Roman" w:hAnsi="Arial" w:cs="Arial"/>
        <w:color w:val="555555"/>
        <w:lang w:eastAsia="sv-SE"/>
      </w:rPr>
    </w:pPr>
    <w:r w:rsidRPr="00C87A36">
      <w:rPr>
        <w:rFonts w:ascii="Arial" w:eastAsia="Times New Roman" w:hAnsi="Arial" w:cs="Arial"/>
        <w:noProof/>
        <w:color w:val="0075BD"/>
        <w:lang w:eastAsia="sv-SE"/>
      </w:rPr>
      <w:drawing>
        <wp:inline distT="0" distB="0" distL="0" distR="0" wp14:anchorId="3DF6707F" wp14:editId="32469666">
          <wp:extent cx="1190625" cy="476250"/>
          <wp:effectExtent l="0" t="0" r="9525" b="0"/>
          <wp:docPr id="2" name="Bild 1" descr="https://hjo.se/imagevault/publishedmedia/gt4wedkgz3i1tuyk0rmm/logo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hjo.se/imagevault/publishedmedia/gt4wedkgz3i1tuyk0rmm/logo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color w:val="555555"/>
        <w:lang w:eastAsia="sv-SE"/>
      </w:rPr>
      <w:tab/>
    </w:r>
    <w:r>
      <w:rPr>
        <w:rFonts w:ascii="Arial" w:eastAsia="Times New Roman" w:hAnsi="Arial" w:cs="Arial"/>
        <w:color w:val="555555"/>
        <w:lang w:eastAsia="sv-SE"/>
      </w:rPr>
      <w:tab/>
    </w:r>
    <w:r>
      <w:rPr>
        <w:rFonts w:ascii="Arial" w:eastAsia="Times New Roman" w:hAnsi="Arial" w:cs="Arial"/>
        <w:color w:val="555555"/>
        <w:lang w:eastAsia="sv-SE"/>
      </w:rPr>
      <w:tab/>
    </w:r>
    <w:r>
      <w:rPr>
        <w:rFonts w:ascii="Arial" w:eastAsia="Times New Roman" w:hAnsi="Arial" w:cs="Arial"/>
        <w:color w:val="555555"/>
        <w:lang w:eastAsia="sv-SE"/>
      </w:rPr>
      <w:tab/>
    </w:r>
    <w:r>
      <w:rPr>
        <w:rFonts w:ascii="Arial" w:eastAsia="Times New Roman" w:hAnsi="Arial" w:cs="Arial"/>
        <w:color w:val="555555"/>
        <w:lang w:eastAsia="sv-SE"/>
      </w:rPr>
      <w:tab/>
    </w:r>
    <w:r w:rsidR="00897488">
      <w:rPr>
        <w:rFonts w:ascii="Arial" w:eastAsia="Times New Roman" w:hAnsi="Arial" w:cs="Arial"/>
        <w:color w:val="555555"/>
        <w:lang w:eastAsia="sv-SE"/>
      </w:rPr>
      <w:t>202</w:t>
    </w:r>
    <w:r w:rsidR="00E51265">
      <w:rPr>
        <w:rFonts w:ascii="Arial" w:eastAsia="Times New Roman" w:hAnsi="Arial" w:cs="Arial"/>
        <w:color w:val="555555"/>
        <w:lang w:eastAsia="sv-SE"/>
      </w:rPr>
      <w:t>5</w:t>
    </w:r>
    <w:r w:rsidR="00897488">
      <w:rPr>
        <w:rFonts w:ascii="Arial" w:eastAsia="Times New Roman" w:hAnsi="Arial" w:cs="Arial"/>
        <w:color w:val="555555"/>
        <w:lang w:eastAsia="sv-SE"/>
      </w:rPr>
      <w:t>-</w:t>
    </w:r>
    <w:r w:rsidR="00C05F69">
      <w:rPr>
        <w:rFonts w:ascii="Arial" w:eastAsia="Times New Roman" w:hAnsi="Arial" w:cs="Arial"/>
        <w:color w:val="555555"/>
        <w:lang w:eastAsia="sv-SE"/>
      </w:rPr>
      <w:t>0</w:t>
    </w:r>
    <w:r w:rsidR="00E51265">
      <w:rPr>
        <w:rFonts w:ascii="Arial" w:eastAsia="Times New Roman" w:hAnsi="Arial" w:cs="Arial"/>
        <w:color w:val="555555"/>
        <w:lang w:eastAsia="sv-SE"/>
      </w:rPr>
      <w:t>9</w:t>
    </w:r>
    <w:r w:rsidR="007307D5">
      <w:rPr>
        <w:rFonts w:ascii="Arial" w:eastAsia="Times New Roman" w:hAnsi="Arial" w:cs="Arial"/>
        <w:color w:val="555555"/>
        <w:lang w:eastAsia="sv-SE"/>
      </w:rPr>
      <w:t>-</w:t>
    </w:r>
    <w:r w:rsidR="00D1681F">
      <w:rPr>
        <w:rFonts w:ascii="Arial" w:eastAsia="Times New Roman" w:hAnsi="Arial" w:cs="Arial"/>
        <w:color w:val="555555"/>
        <w:lang w:eastAsia="sv-SE"/>
      </w:rPr>
      <w:t>24</w:t>
    </w:r>
  </w:p>
  <w:p w14:paraId="0710CE2C" w14:textId="77777777" w:rsidR="00C87A36" w:rsidRDefault="00C87A3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5044F"/>
    <w:multiLevelType w:val="hybridMultilevel"/>
    <w:tmpl w:val="B09830DC"/>
    <w:lvl w:ilvl="0" w:tplc="35C08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B0937"/>
    <w:multiLevelType w:val="multilevel"/>
    <w:tmpl w:val="6EBA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053000"/>
    <w:multiLevelType w:val="multilevel"/>
    <w:tmpl w:val="3CF27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F94410"/>
    <w:multiLevelType w:val="multilevel"/>
    <w:tmpl w:val="C926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A37692"/>
    <w:multiLevelType w:val="multilevel"/>
    <w:tmpl w:val="FD9E4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A07990"/>
    <w:multiLevelType w:val="multilevel"/>
    <w:tmpl w:val="A4DC1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245799"/>
    <w:multiLevelType w:val="multilevel"/>
    <w:tmpl w:val="A3FC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057E0E"/>
    <w:multiLevelType w:val="multilevel"/>
    <w:tmpl w:val="8340C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1181320">
    <w:abstractNumId w:val="3"/>
  </w:num>
  <w:num w:numId="2" w16cid:durableId="2144303410">
    <w:abstractNumId w:val="0"/>
  </w:num>
  <w:num w:numId="3" w16cid:durableId="118955658">
    <w:abstractNumId w:val="6"/>
  </w:num>
  <w:num w:numId="4" w16cid:durableId="1573127453">
    <w:abstractNumId w:val="1"/>
  </w:num>
  <w:num w:numId="5" w16cid:durableId="1773234934">
    <w:abstractNumId w:val="7"/>
  </w:num>
  <w:num w:numId="6" w16cid:durableId="1635942390">
    <w:abstractNumId w:val="2"/>
  </w:num>
  <w:num w:numId="7" w16cid:durableId="416825935">
    <w:abstractNumId w:val="5"/>
  </w:num>
  <w:num w:numId="8" w16cid:durableId="5866183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169"/>
    <w:rsid w:val="00002471"/>
    <w:rsid w:val="00005B74"/>
    <w:rsid w:val="00023D81"/>
    <w:rsid w:val="000249A2"/>
    <w:rsid w:val="00051973"/>
    <w:rsid w:val="00060703"/>
    <w:rsid w:val="00096A12"/>
    <w:rsid w:val="00100F08"/>
    <w:rsid w:val="00146F50"/>
    <w:rsid w:val="00165C45"/>
    <w:rsid w:val="001660C6"/>
    <w:rsid w:val="00191F24"/>
    <w:rsid w:val="001B2D29"/>
    <w:rsid w:val="001E2085"/>
    <w:rsid w:val="002042FF"/>
    <w:rsid w:val="00235E4F"/>
    <w:rsid w:val="00253D78"/>
    <w:rsid w:val="00261ECE"/>
    <w:rsid w:val="00273F61"/>
    <w:rsid w:val="002828D1"/>
    <w:rsid w:val="002A7154"/>
    <w:rsid w:val="00323405"/>
    <w:rsid w:val="003263EB"/>
    <w:rsid w:val="003278D5"/>
    <w:rsid w:val="00351B97"/>
    <w:rsid w:val="003572B7"/>
    <w:rsid w:val="00357A99"/>
    <w:rsid w:val="00366E52"/>
    <w:rsid w:val="003932D6"/>
    <w:rsid w:val="003D61C1"/>
    <w:rsid w:val="00473709"/>
    <w:rsid w:val="00481BAC"/>
    <w:rsid w:val="00483B93"/>
    <w:rsid w:val="004B48C2"/>
    <w:rsid w:val="004B5892"/>
    <w:rsid w:val="004B5968"/>
    <w:rsid w:val="004F4509"/>
    <w:rsid w:val="00511A76"/>
    <w:rsid w:val="00531E02"/>
    <w:rsid w:val="005A1F7F"/>
    <w:rsid w:val="005D0D48"/>
    <w:rsid w:val="005E11E8"/>
    <w:rsid w:val="005E7D2E"/>
    <w:rsid w:val="00630406"/>
    <w:rsid w:val="006601D4"/>
    <w:rsid w:val="00661B11"/>
    <w:rsid w:val="006625B1"/>
    <w:rsid w:val="00683228"/>
    <w:rsid w:val="006D2D88"/>
    <w:rsid w:val="006D3F9C"/>
    <w:rsid w:val="007307D5"/>
    <w:rsid w:val="0076353D"/>
    <w:rsid w:val="00796272"/>
    <w:rsid w:val="007C5F7E"/>
    <w:rsid w:val="00845213"/>
    <w:rsid w:val="00890514"/>
    <w:rsid w:val="00897488"/>
    <w:rsid w:val="008B4ABD"/>
    <w:rsid w:val="008D771F"/>
    <w:rsid w:val="00907EE8"/>
    <w:rsid w:val="00934002"/>
    <w:rsid w:val="00954F26"/>
    <w:rsid w:val="00970600"/>
    <w:rsid w:val="009F2DA8"/>
    <w:rsid w:val="009F3CA8"/>
    <w:rsid w:val="00A23003"/>
    <w:rsid w:val="00A40A01"/>
    <w:rsid w:val="00A44B17"/>
    <w:rsid w:val="00A519E5"/>
    <w:rsid w:val="00A51A21"/>
    <w:rsid w:val="00A63B6C"/>
    <w:rsid w:val="00A85FA6"/>
    <w:rsid w:val="00A909E9"/>
    <w:rsid w:val="00A95701"/>
    <w:rsid w:val="00AA14BA"/>
    <w:rsid w:val="00AB33D4"/>
    <w:rsid w:val="00B37DFD"/>
    <w:rsid w:val="00B61FA6"/>
    <w:rsid w:val="00B64778"/>
    <w:rsid w:val="00B65550"/>
    <w:rsid w:val="00B84121"/>
    <w:rsid w:val="00BD1859"/>
    <w:rsid w:val="00BE7B15"/>
    <w:rsid w:val="00C05F69"/>
    <w:rsid w:val="00C26B31"/>
    <w:rsid w:val="00C712EF"/>
    <w:rsid w:val="00C73C4E"/>
    <w:rsid w:val="00C87A36"/>
    <w:rsid w:val="00D1681F"/>
    <w:rsid w:val="00D3055F"/>
    <w:rsid w:val="00D65260"/>
    <w:rsid w:val="00D73169"/>
    <w:rsid w:val="00D86036"/>
    <w:rsid w:val="00D94921"/>
    <w:rsid w:val="00DA4CAD"/>
    <w:rsid w:val="00DF4061"/>
    <w:rsid w:val="00DF5533"/>
    <w:rsid w:val="00E51265"/>
    <w:rsid w:val="00EB08C6"/>
    <w:rsid w:val="00F23D04"/>
    <w:rsid w:val="00F4254A"/>
    <w:rsid w:val="00F54A2A"/>
    <w:rsid w:val="00F9412C"/>
    <w:rsid w:val="00FA029F"/>
    <w:rsid w:val="00FA3F13"/>
    <w:rsid w:val="00FE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3FEB492"/>
  <w15:chartTrackingRefBased/>
  <w15:docId w15:val="{1BF83AA6-43E1-415E-99B7-6DE2F053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sv-S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A99"/>
  </w:style>
  <w:style w:type="paragraph" w:styleId="Rubrik1">
    <w:name w:val="heading 1"/>
    <w:basedOn w:val="Normal"/>
    <w:next w:val="Normal"/>
    <w:link w:val="Rubrik1Char"/>
    <w:uiPriority w:val="9"/>
    <w:qFormat/>
    <w:rsid w:val="00357A99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57A9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57A9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7A9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7A9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7A9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7A9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7A9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7A9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73169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357A9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RubrikChar">
    <w:name w:val="Rubrik Char"/>
    <w:basedOn w:val="Standardstycketeckensnitt"/>
    <w:link w:val="Rubrik"/>
    <w:uiPriority w:val="10"/>
    <w:rsid w:val="00357A9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idhuvud">
    <w:name w:val="header"/>
    <w:basedOn w:val="Normal"/>
    <w:link w:val="SidhuvudChar"/>
    <w:uiPriority w:val="99"/>
    <w:unhideWhenUsed/>
    <w:rsid w:val="00C87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87A36"/>
  </w:style>
  <w:style w:type="paragraph" w:styleId="Sidfot">
    <w:name w:val="footer"/>
    <w:aliases w:val="Kontaktuppgifter"/>
    <w:basedOn w:val="Normal"/>
    <w:link w:val="SidfotChar"/>
    <w:uiPriority w:val="99"/>
    <w:unhideWhenUsed/>
    <w:rsid w:val="00C87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aliases w:val="Kontaktuppgifter Char"/>
    <w:basedOn w:val="Standardstycketeckensnitt"/>
    <w:link w:val="Sidfot"/>
    <w:uiPriority w:val="99"/>
    <w:rsid w:val="00C87A36"/>
  </w:style>
  <w:style w:type="character" w:styleId="Hyperlnk">
    <w:name w:val="Hyperlink"/>
    <w:basedOn w:val="Standardstycketeckensnitt"/>
    <w:uiPriority w:val="99"/>
    <w:unhideWhenUsed/>
    <w:rsid w:val="0089748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97488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D65260"/>
    <w:rPr>
      <w:color w:val="954F72" w:themeColor="followed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357A99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57A99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57A99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7A99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7A99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7A99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7A99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7A99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7A99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357A99"/>
    <w:pPr>
      <w:spacing w:line="240" w:lineRule="auto"/>
    </w:pPr>
    <w:rPr>
      <w:b/>
      <w:bCs/>
      <w:smallCaps/>
      <w:color w:val="595959" w:themeColor="text1" w:themeTint="A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57A9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57A99"/>
    <w:rPr>
      <w:rFonts w:asciiTheme="majorHAnsi" w:eastAsiaTheme="majorEastAsia" w:hAnsiTheme="majorHAnsi" w:cstheme="majorBidi"/>
      <w:sz w:val="30"/>
      <w:szCs w:val="30"/>
    </w:rPr>
  </w:style>
  <w:style w:type="character" w:styleId="Stark">
    <w:name w:val="Strong"/>
    <w:basedOn w:val="Standardstycketeckensnitt"/>
    <w:uiPriority w:val="22"/>
    <w:qFormat/>
    <w:rsid w:val="00357A99"/>
    <w:rPr>
      <w:b/>
      <w:bCs/>
    </w:rPr>
  </w:style>
  <w:style w:type="character" w:styleId="Betoning">
    <w:name w:val="Emphasis"/>
    <w:basedOn w:val="Standardstycketeckensnitt"/>
    <w:uiPriority w:val="20"/>
    <w:qFormat/>
    <w:rsid w:val="00357A99"/>
    <w:rPr>
      <w:i/>
      <w:iCs/>
      <w:color w:val="70AD47" w:themeColor="accent6"/>
    </w:rPr>
  </w:style>
  <w:style w:type="paragraph" w:styleId="Ingetavstnd">
    <w:name w:val="No Spacing"/>
    <w:uiPriority w:val="1"/>
    <w:qFormat/>
    <w:rsid w:val="00357A99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357A9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Char">
    <w:name w:val="Citat Char"/>
    <w:basedOn w:val="Standardstycketeckensnitt"/>
    <w:link w:val="Citat"/>
    <w:uiPriority w:val="29"/>
    <w:rsid w:val="00357A99"/>
    <w:rPr>
      <w:i/>
      <w:iCs/>
      <w:color w:val="262626" w:themeColor="text1" w:themeTint="D9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57A9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57A99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Diskretbetoning">
    <w:name w:val="Subtle Emphasis"/>
    <w:basedOn w:val="Standardstycketeckensnitt"/>
    <w:uiPriority w:val="19"/>
    <w:qFormat/>
    <w:rsid w:val="00357A99"/>
    <w:rPr>
      <w:i/>
      <w:iCs/>
    </w:rPr>
  </w:style>
  <w:style w:type="character" w:styleId="Starkbetoning">
    <w:name w:val="Intense Emphasis"/>
    <w:basedOn w:val="Standardstycketeckensnitt"/>
    <w:uiPriority w:val="21"/>
    <w:qFormat/>
    <w:rsid w:val="00357A99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357A99"/>
    <w:rPr>
      <w:smallCaps/>
      <w:color w:val="595959" w:themeColor="text1" w:themeTint="A6"/>
    </w:rPr>
  </w:style>
  <w:style w:type="character" w:styleId="Starkreferens">
    <w:name w:val="Intense Reference"/>
    <w:basedOn w:val="Standardstycketeckensnitt"/>
    <w:uiPriority w:val="32"/>
    <w:qFormat/>
    <w:rsid w:val="00357A99"/>
    <w:rPr>
      <w:b/>
      <w:bCs/>
      <w:smallCaps/>
      <w:color w:val="70AD47" w:themeColor="accent6"/>
    </w:rPr>
  </w:style>
  <w:style w:type="character" w:styleId="Bokenstitel">
    <w:name w:val="Book Title"/>
    <w:basedOn w:val="Standardstycketeckensnitt"/>
    <w:uiPriority w:val="33"/>
    <w:qFormat/>
    <w:rsid w:val="00357A99"/>
    <w:rPr>
      <w:b/>
      <w:bCs/>
      <w:caps w:val="0"/>
      <w:smallCaps/>
      <w:spacing w:val="7"/>
      <w:sz w:val="21"/>
      <w:szCs w:val="21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7A9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0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48601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56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31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56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676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2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9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liqa.soder@hjo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aturvardsverket.se/Sa-mar-miljon/Vaxter-och-djur/Frammande-arter/Invasiva-frammande-arte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enita.passe@hjo.s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hjo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Samarbete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Renita Påsse</dc:creator>
  <cp:keywords/>
  <dc:description/>
  <cp:lastModifiedBy>Angeliqa Söder</cp:lastModifiedBy>
  <cp:revision>2</cp:revision>
  <cp:lastPrinted>2024-04-26T06:49:00Z</cp:lastPrinted>
  <dcterms:created xsi:type="dcterms:W3CDTF">2025-09-24T12:05:00Z</dcterms:created>
  <dcterms:modified xsi:type="dcterms:W3CDTF">2025-09-24T12:05:00Z</dcterms:modified>
</cp:coreProperties>
</file>